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5D9" w:rsidRDefault="00A105D9" w:rsidP="00A105D9">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086932">
        <w:rPr>
          <w:b/>
          <w:i/>
          <w:noProof/>
          <w:sz w:val="28"/>
        </w:rPr>
        <w:t>129</w:t>
      </w:r>
      <w:r w:rsidR="00A4260B">
        <w:rPr>
          <w:b/>
          <w:i/>
          <w:noProof/>
          <w:sz w:val="28"/>
        </w:rPr>
        <w:t>r</w:t>
      </w:r>
      <w:ins w:id="2" w:author="jtrakinat" w:date="2012-10-17T18:13:00Z">
        <w:r w:rsidR="000546E2">
          <w:rPr>
            <w:b/>
            <w:i/>
            <w:noProof/>
            <w:sz w:val="28"/>
          </w:rPr>
          <w:t>2</w:t>
        </w:r>
      </w:ins>
      <w:bookmarkStart w:id="3" w:name="_GoBack"/>
      <w:bookmarkEnd w:id="3"/>
      <w:del w:id="4" w:author="jtrakinat" w:date="2012-10-17T18:13:00Z">
        <w:r w:rsidR="00A4260B" w:rsidDel="000546E2">
          <w:rPr>
            <w:b/>
            <w:i/>
            <w:noProof/>
            <w:sz w:val="28"/>
          </w:rPr>
          <w:delText>1</w:delText>
        </w:r>
      </w:del>
    </w:p>
    <w:p w:rsidR="00A105D9" w:rsidRDefault="00A105D9" w:rsidP="00A105D9">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r w:rsidRPr="006B46FB">
              <w:rPr>
                <w:b/>
                <w:noProof/>
                <w:sz w:val="28"/>
                <w:szCs w:val="28"/>
              </w:rPr>
              <w:tab/>
              <w:t>Current version:</w:t>
            </w:r>
          </w:p>
        </w:tc>
        <w:tc>
          <w:tcPr>
            <w:tcW w:w="1134" w:type="dxa"/>
            <w:shd w:val="pct30" w:color="FFFF00" w:fill="auto"/>
          </w:tcPr>
          <w:p w:rsidR="00B1584D" w:rsidRDefault="00E16FFB" w:rsidP="00B1584D">
            <w:pPr>
              <w:pStyle w:val="CRCoverPage"/>
              <w:spacing w:after="0"/>
              <w:jc w:val="center"/>
              <w:rPr>
                <w:noProof/>
              </w:rPr>
            </w:pPr>
            <w:r>
              <w:rPr>
                <w:b/>
                <w:noProof/>
                <w:sz w:val="32"/>
              </w:rPr>
              <w:t>11.4</w:t>
            </w:r>
            <w:r w:rsidR="00B1584D">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8"/>
            <w:r>
              <w:rPr>
                <w:noProof/>
              </w:rPr>
              <w:sym w:font="Wingdings" w:char="F07A"/>
            </w:r>
            <w:commentRangeEnd w:id="8"/>
            <w:r>
              <w:rPr>
                <w:rStyle w:val="CommentReference"/>
                <w:rFonts w:ascii="Times New Roman" w:hAnsi="Times New Roman"/>
                <w:noProof/>
                <w:vanish/>
                <w:sz w:val="2"/>
              </w:rPr>
              <w:commentReference w:id="8"/>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10"/>
            <w:r w:rsidRPr="00F25D98">
              <w:rPr>
                <w:rFonts w:cs="Arial"/>
                <w:i/>
                <w:noProof/>
              </w:rPr>
              <w:sym w:font="Wingdings" w:char="F07A"/>
            </w:r>
            <w:commentRangeEnd w:id="10"/>
            <w:r w:rsidRPr="00F25D98">
              <w:rPr>
                <w:rStyle w:val="CommentReference"/>
                <w:rFonts w:cs="Arial"/>
                <w:i/>
                <w:noProof/>
                <w:vanish/>
              </w:rPr>
              <w:commentReference w:id="10"/>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1418" w:type="dxa"/>
          </w:tcPr>
          <w:p w:rsidR="00B1584D" w:rsidRDefault="00B1584D" w:rsidP="003E4E45">
            <w:pPr>
              <w:pStyle w:val="CRCoverPage"/>
              <w:spacing w:after="0"/>
              <w:jc w:val="right"/>
              <w:rPr>
                <w:noProof/>
              </w:rPr>
            </w:pPr>
            <w:r>
              <w:rPr>
                <w:noProof/>
              </w:rPr>
              <w:t>UICC apps</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B1584D" w:rsidRDefault="008D5728" w:rsidP="008D5728">
            <w:pPr>
              <w:pStyle w:val="CRCoverPage"/>
              <w:spacing w:after="0"/>
              <w:ind w:left="100"/>
              <w:rPr>
                <w:noProof/>
              </w:rPr>
            </w:pPr>
            <w:r>
              <w:rPr>
                <w:noProof/>
              </w:rPr>
              <w:t>2012-09-10</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127" w:type="dxa"/>
            <w:tcBorders>
              <w:right w:val="single" w:sz="4" w:space="0" w:color="auto"/>
            </w:tcBorders>
            <w:shd w:val="pct30" w:color="FFFF00" w:fill="auto"/>
          </w:tcPr>
          <w:p w:rsidR="00B1584D" w:rsidRDefault="00B1584D" w:rsidP="00A105D9">
            <w:pPr>
              <w:pStyle w:val="CRCoverPage"/>
              <w:spacing w:after="0"/>
              <w:ind w:left="100"/>
              <w:rPr>
                <w:noProof/>
              </w:rPr>
            </w:pPr>
            <w:r>
              <w:rPr>
                <w:noProof/>
              </w:rPr>
              <w:t>Rel-11</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B1584D" w:rsidP="00AC4FA7">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r w:rsidR="00AC4FA7">
              <w:rPr>
                <w:noProof/>
              </w:rPr>
              <w:t xml:space="preserve">  Also corrects some editorial/grammatical errors.</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B1584D" w:rsidRDefault="002F1577" w:rsidP="00A258D9">
            <w:pPr>
              <w:pStyle w:val="CRCoverPage"/>
              <w:spacing w:after="0"/>
              <w:ind w:left="100"/>
              <w:rPr>
                <w:noProof/>
              </w:rPr>
            </w:pPr>
            <w:r>
              <w:rPr>
                <w:noProof/>
              </w:rPr>
              <w:t>10</w:t>
            </w:r>
            <w:r w:rsidR="00865E22">
              <w:rPr>
                <w:noProof/>
              </w:rPr>
              <w:t xml:space="preserve">, </w:t>
            </w:r>
            <w:r w:rsidR="004A032E">
              <w:rPr>
                <w:noProof/>
              </w:rPr>
              <w:t>10.5,</w:t>
            </w:r>
            <w:r w:rsidR="00A258D9">
              <w:rPr>
                <w:noProof/>
              </w:rPr>
              <w:t xml:space="preserve"> 10.5.1.1, 10.6, 10.7,</w:t>
            </w:r>
            <w:r w:rsidR="004A032E">
              <w:rPr>
                <w:noProof/>
              </w:rPr>
              <w:t xml:space="preserve"> </w:t>
            </w:r>
            <w:r w:rsidR="00865E22">
              <w:rPr>
                <w:noProof/>
              </w:rPr>
              <w:t>B.9</w:t>
            </w:r>
            <w:r w:rsidR="00B1584D">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B1584D" w:rsidRDefault="00A258D9" w:rsidP="00AE02AD">
            <w:pPr>
              <w:pStyle w:val="CRCoverPage"/>
              <w:spacing w:after="0"/>
              <w:ind w:left="100"/>
              <w:rPr>
                <w:noProof/>
              </w:rPr>
            </w:pPr>
            <w:r>
              <w:rPr>
                <w:noProof/>
              </w:rPr>
              <w:t xml:space="preserve">TS </w:t>
            </w:r>
            <w:r w:rsidR="00B1584D">
              <w:rPr>
                <w:noProof/>
              </w:rPr>
              <w:t xml:space="preserve">33.108 companion CR </w:t>
            </w:r>
            <w:r>
              <w:rPr>
                <w:noProof/>
              </w:rPr>
              <w:t xml:space="preserve">(for UMTS) </w:t>
            </w:r>
            <w:r w:rsidR="00B1584D" w:rsidRPr="00AE02AD">
              <w:rPr>
                <w:noProof/>
              </w:rPr>
              <w:t>is SA3LI12_</w:t>
            </w:r>
            <w:r w:rsidR="00AE02AD" w:rsidRPr="00AE02AD">
              <w:rPr>
                <w:noProof/>
              </w:rPr>
              <w:t>128</w:t>
            </w:r>
            <w:r w:rsidR="00B1584D" w:rsidRPr="00AE02AD">
              <w:rPr>
                <w:noProof/>
              </w:rPr>
              <w:t>.</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A6B1A" w:rsidRDefault="008A6B1A" w:rsidP="008A6B1A">
      <w:pPr>
        <w:pStyle w:val="Heading1"/>
      </w:pPr>
      <w:bookmarkStart w:id="27" w:name="_Toc328060416"/>
      <w:bookmarkEnd w:id="0"/>
      <w:r>
        <w:t>10</w:t>
      </w:r>
      <w:r>
        <w:tab/>
      </w:r>
      <w:r>
        <w:tab/>
        <w:t>Evolved Packet System</w:t>
      </w:r>
      <w:bookmarkEnd w:id="27"/>
    </w:p>
    <w:p w:rsidR="008A6B1A" w:rsidRDefault="008A6B1A" w:rsidP="008A6B1A">
      <w:r>
        <w:t xml:space="preserve">This chapter specifies requirements for the handover interface in the Evolved Packet System ([42], [44], </w:t>
      </w:r>
      <w:proofErr w:type="gramStart"/>
      <w:r>
        <w:t>[</w:t>
      </w:r>
      <w:proofErr w:type="gramEnd"/>
      <w:r>
        <w:t xml:space="preserve">45]). </w:t>
      </w:r>
    </w:p>
    <w:p w:rsidR="008A6B1A" w:rsidRDefault="008A6B1A" w:rsidP="008A6B1A">
      <w:r>
        <w:t xml:space="preserve">In case the SGSN is used in the EPS and interworks with </w:t>
      </w:r>
      <w:proofErr w:type="gramStart"/>
      <w:r>
        <w:t>a</w:t>
      </w:r>
      <w:proofErr w:type="gramEnd"/>
      <w:r>
        <w:t xml:space="preserve"> S-GW by using S4/S12 interfaces, the SGSN and the HSS are subjected to the requirements applicable to these nodes for PS interception, as specified throughout this document. </w:t>
      </w:r>
    </w:p>
    <w:p w:rsidR="008A6B1A" w:rsidRDefault="008A6B1A" w:rsidP="008A6B1A">
      <w:r>
        <w:t>In case of untrusted non-3GPP IP access, the e-PDG and AAA server are subjected to all the requirements specified in this document for PDG and AAA server for the case of I-WLAN interworking.</w:t>
      </w:r>
    </w:p>
    <w:p w:rsidR="008A6B1A" w:rsidRDefault="008A6B1A" w:rsidP="008A6B1A">
      <w:r>
        <w:t xml:space="preserve">When a PDN-GW provides a </w:t>
      </w:r>
      <w:proofErr w:type="spellStart"/>
      <w:r>
        <w:t>Gn</w:t>
      </w:r>
      <w:proofErr w:type="spellEnd"/>
      <w:r>
        <w:t>/</w:t>
      </w:r>
      <w:proofErr w:type="spellStart"/>
      <w:r>
        <w:t>Gp</w:t>
      </w:r>
      <w:proofErr w:type="spellEnd"/>
      <w:r>
        <w:t xml:space="preserve"> interface for interworking with a</w:t>
      </w:r>
      <w:ins w:id="28" w:author="jtrakinat" w:date="2012-10-12T11:25:00Z">
        <w:r w:rsidR="00AC4FA7">
          <w:t>n</w:t>
        </w:r>
      </w:ins>
      <w:r>
        <w:t xml:space="preserve"> SGSN, from</w:t>
      </w:r>
      <w:ins w:id="29" w:author="jtrakinat" w:date="2012-10-12T11:25:00Z">
        <w:r w:rsidR="00AC4FA7">
          <w:t xml:space="preserve"> an</w:t>
        </w:r>
      </w:ins>
      <w:r w:rsidR="00AC4FA7">
        <w:t xml:space="preserve"> </w:t>
      </w:r>
      <w:r>
        <w:t>LI perspective</w:t>
      </w:r>
      <w:ins w:id="30" w:author="jtrakinat" w:date="2012-10-12T11:25:00Z">
        <w:r w:rsidR="00AC4FA7">
          <w:t>,</w:t>
        </w:r>
      </w:ins>
      <w:r>
        <w:t xml:space="preserve"> the PDN-GW acts as a GGSN towards the involved SGSN. In this case, in addition to the requirements specified in this chapter, all the requirements specified in this document for PS interception applicable</w:t>
      </w:r>
      <w:ins w:id="31" w:author="jtrakinat" w:date="2012-10-12T11:26:00Z">
        <w:r w:rsidR="00AC4FA7">
          <w:t xml:space="preserve"> to</w:t>
        </w:r>
      </w:ins>
      <w:r>
        <w:t xml:space="preserve"> the GGSN are applicable also to the PDN-GW.</w:t>
      </w:r>
      <w:r w:rsidRPr="00A812BE">
        <w:t xml:space="preserve"> </w:t>
      </w:r>
      <w:r>
        <w:t xml:space="preserve">PDP contexts/EPS bearer modification signalling detected by the PDN-GW during a handover between different accesses involving a </w:t>
      </w:r>
      <w:proofErr w:type="spellStart"/>
      <w:r>
        <w:t>Gn</w:t>
      </w:r>
      <w:proofErr w:type="spellEnd"/>
      <w:r>
        <w:t>/</w:t>
      </w:r>
      <w:proofErr w:type="spellStart"/>
      <w:r>
        <w:t>Gp</w:t>
      </w:r>
      <w:proofErr w:type="spellEnd"/>
      <w:r>
        <w:t xml:space="preserve">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rsidR="004A032E" w:rsidRDefault="004A032E" w:rsidP="004A032E">
      <w:pPr>
        <w:rPr>
          <w:b/>
          <w:bCs/>
          <w:noProof/>
          <w:color w:val="0000FF"/>
          <w:sz w:val="28"/>
          <w:szCs w:val="28"/>
        </w:rPr>
      </w:pPr>
      <w:bookmarkStart w:id="32" w:name="_Toc328060423"/>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3" w:name="_Toc328060427"/>
      <w:bookmarkEnd w:id="32"/>
      <w:r>
        <w:t>10</w:t>
      </w:r>
      <w:r w:rsidRPr="004803E8">
        <w:t>.5</w:t>
      </w:r>
      <w:r w:rsidRPr="004803E8">
        <w:tab/>
        <w:t xml:space="preserve">IRI for </w:t>
      </w:r>
      <w:r>
        <w:t xml:space="preserve">evolved </w:t>
      </w:r>
      <w:r w:rsidRPr="004803E8">
        <w:t>packet domain</w:t>
      </w:r>
      <w:bookmarkEnd w:id="33"/>
    </w:p>
    <w:p w:rsidR="008A6B1A" w:rsidRPr="004803E8" w:rsidRDefault="008A6B1A" w:rsidP="008A6B1A">
      <w:pPr>
        <w:keepNext/>
        <w:keepLines/>
      </w:pPr>
      <w:r w:rsidRPr="004803E8">
        <w:t>The IRI will in principle be available in the following phases of a data transmission:</w:t>
      </w:r>
    </w:p>
    <w:p w:rsidR="008A6B1A" w:rsidRPr="004803E8" w:rsidRDefault="008A6B1A" w:rsidP="008A6B1A">
      <w:pPr>
        <w:pStyle w:val="B1"/>
        <w:keepNext/>
        <w:keepLines/>
      </w:pPr>
      <w:r w:rsidRPr="004803E8">
        <w:t>1.</w:t>
      </w:r>
      <w:r w:rsidRPr="004803E8">
        <w:tab/>
        <w:t xml:space="preserve">At connection attempt when the target identity becomes active, at which time packet transmission may or may not occur (set up of a </w:t>
      </w:r>
      <w:r>
        <w:t>bearer/tunnel</w:t>
      </w:r>
      <w:r w:rsidRPr="004803E8">
        <w:t>, target may be the originating or terminating party);</w:t>
      </w:r>
    </w:p>
    <w:p w:rsidR="008A6B1A" w:rsidRPr="004803E8" w:rsidRDefault="008A6B1A" w:rsidP="008A6B1A">
      <w:pPr>
        <w:pStyle w:val="B1"/>
        <w:keepNext/>
        <w:keepLines/>
      </w:pPr>
      <w:r w:rsidRPr="004803E8">
        <w:t>2.</w:t>
      </w:r>
      <w:r w:rsidRPr="004803E8">
        <w:tab/>
        <w:t xml:space="preserve">At the end of a connection, when the target identity becomes inactive (removal of a </w:t>
      </w:r>
      <w:r>
        <w:t>bearer/tunnel</w:t>
      </w:r>
      <w:r w:rsidRPr="004803E8">
        <w:t>);</w:t>
      </w:r>
    </w:p>
    <w:p w:rsidR="008A6B1A" w:rsidRPr="004803E8" w:rsidRDefault="008A6B1A" w:rsidP="008A6B1A">
      <w:pPr>
        <w:pStyle w:val="B1"/>
      </w:pPr>
      <w:r w:rsidRPr="004803E8">
        <w:t>3.</w:t>
      </w:r>
      <w:r w:rsidRPr="004803E8">
        <w:tab/>
      </w:r>
      <w:proofErr w:type="gramStart"/>
      <w:r w:rsidRPr="004803E8">
        <w:t>At</w:t>
      </w:r>
      <w:proofErr w:type="gramEnd"/>
      <w:r w:rsidRPr="004803E8">
        <w:t xml:space="preserve"> certain times when relevant information are available.</w:t>
      </w:r>
    </w:p>
    <w:p w:rsidR="008A6B1A" w:rsidRPr="004803E8" w:rsidRDefault="008A6B1A" w:rsidP="008A6B1A">
      <w:r w:rsidRPr="004803E8">
        <w:t>In addition, information on non-transmission related actions of a target constitute IRI and is sent via HI2.</w:t>
      </w:r>
    </w:p>
    <w:p w:rsidR="008A6B1A" w:rsidRPr="004803E8" w:rsidRDefault="008A6B1A" w:rsidP="008A6B1A">
      <w:pPr>
        <w:keepNext/>
      </w:pPr>
      <w:r w:rsidRPr="004803E8">
        <w:t>The IRI may be subdivided into the following categories:</w:t>
      </w:r>
    </w:p>
    <w:p w:rsidR="008A6B1A" w:rsidRPr="004803E8" w:rsidRDefault="008A6B1A" w:rsidP="008A6B1A">
      <w:pPr>
        <w:pStyle w:val="B1"/>
        <w:keepNext/>
      </w:pPr>
      <w:r w:rsidRPr="004803E8">
        <w:t>1.</w:t>
      </w:r>
      <w:r w:rsidRPr="004803E8">
        <w:tab/>
        <w:t>Control information for HI2 (e.g. correlation information);</w:t>
      </w:r>
    </w:p>
    <w:p w:rsidR="008A6B1A" w:rsidRPr="004803E8" w:rsidRDefault="008A6B1A" w:rsidP="008A6B1A">
      <w:pPr>
        <w:pStyle w:val="B1"/>
      </w:pPr>
      <w:r w:rsidRPr="004803E8">
        <w:rPr>
          <w:bCs/>
        </w:rPr>
        <w:t>2.</w:t>
      </w:r>
      <w:r w:rsidRPr="004803E8">
        <w:rPr>
          <w:b/>
        </w:rPr>
        <w:tab/>
      </w:r>
      <w:r w:rsidRPr="004803E8">
        <w:t>Basic data context information, for standard data transmission between two parties.</w:t>
      </w:r>
    </w:p>
    <w:p w:rsidR="008A6B1A" w:rsidRPr="004803E8" w:rsidRDefault="008A6B1A" w:rsidP="008A6B1A">
      <w:pPr>
        <w:outlineLvl w:val="0"/>
      </w:pPr>
      <w:r w:rsidRPr="004803E8">
        <w:t>The events defined in TS </w:t>
      </w:r>
      <w:r>
        <w:t>3</w:t>
      </w:r>
      <w:r w:rsidRPr="004803E8">
        <w:t>3.107</w:t>
      </w:r>
      <w:r>
        <w:t> </w:t>
      </w:r>
      <w:r w:rsidRPr="004803E8">
        <w:t>[19] are used to generate records for the delivery via HI2.</w:t>
      </w:r>
    </w:p>
    <w:p w:rsidR="008A6B1A" w:rsidRDefault="008A6B1A" w:rsidP="008A6B1A">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8A6B1A" w:rsidRDefault="008A6B1A" w:rsidP="008A6B1A">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8A6B1A" w:rsidTr="00AB2752">
        <w:trPr>
          <w:jc w:val="center"/>
        </w:trPr>
        <w:tc>
          <w:tcPr>
            <w:tcW w:w="4237" w:type="dxa"/>
            <w:shd w:val="pct15" w:color="000000" w:fill="FFFFFF"/>
          </w:tcPr>
          <w:p w:rsidR="008A6B1A" w:rsidRDefault="008A6B1A" w:rsidP="00AB2752">
            <w:pPr>
              <w:pStyle w:val="TAH"/>
            </w:pPr>
            <w:r>
              <w:t>Event</w:t>
            </w:r>
          </w:p>
        </w:tc>
        <w:tc>
          <w:tcPr>
            <w:tcW w:w="3951" w:type="dxa"/>
            <w:shd w:val="pct15" w:color="000000" w:fill="FFFFFF"/>
          </w:tcPr>
          <w:p w:rsidR="008A6B1A" w:rsidRDefault="008A6B1A" w:rsidP="00AB2752">
            <w:pPr>
              <w:pStyle w:val="TAH"/>
            </w:pPr>
            <w:r>
              <w:t>IRI Record Type</w:t>
            </w:r>
          </w:p>
        </w:tc>
      </w:tr>
      <w:tr w:rsidR="008A6B1A" w:rsidTr="00AB2752">
        <w:trPr>
          <w:jc w:val="center"/>
        </w:trPr>
        <w:tc>
          <w:tcPr>
            <w:tcW w:w="4237" w:type="dxa"/>
          </w:tcPr>
          <w:p w:rsidR="008A6B1A" w:rsidRDefault="008A6B1A" w:rsidP="00AB2752">
            <w:pPr>
              <w:pStyle w:val="TAL"/>
              <w:rPr>
                <w:b/>
              </w:rPr>
            </w:pPr>
            <w:r>
              <w:t>E-UTRAN attach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E-UTRAN detach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Bearer activation (successful)</w:t>
            </w:r>
          </w:p>
        </w:tc>
        <w:tc>
          <w:tcPr>
            <w:tcW w:w="3951" w:type="dxa"/>
          </w:tcPr>
          <w:p w:rsidR="008A6B1A" w:rsidRDefault="008A6B1A" w:rsidP="00AB2752">
            <w:pPr>
              <w:pStyle w:val="TAL"/>
            </w:pPr>
            <w:r>
              <w:t>BEGIN</w:t>
            </w:r>
          </w:p>
        </w:tc>
      </w:tr>
      <w:tr w:rsidR="008A6B1A" w:rsidTr="00AB2752">
        <w:trPr>
          <w:jc w:val="center"/>
        </w:trPr>
        <w:tc>
          <w:tcPr>
            <w:tcW w:w="4237" w:type="dxa"/>
          </w:tcPr>
          <w:p w:rsidR="008A6B1A" w:rsidRDefault="008A6B1A" w:rsidP="00AB2752">
            <w:pPr>
              <w:pStyle w:val="TAL"/>
              <w:rPr>
                <w:b/>
              </w:rPr>
            </w:pPr>
            <w:r>
              <w:t>Bearer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UE Requested bearer resource modification</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Bearer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Start of interception with active bearer</w:t>
            </w:r>
          </w:p>
        </w:tc>
        <w:tc>
          <w:tcPr>
            <w:tcW w:w="3951" w:type="dxa"/>
          </w:tcPr>
          <w:p w:rsidR="008A6B1A" w:rsidRPr="00A34C03" w:rsidRDefault="008A6B1A" w:rsidP="00AB2752">
            <w:pPr>
              <w:pStyle w:val="TAL"/>
            </w:pPr>
            <w:r w:rsidRPr="00A34C03">
              <w:t xml:space="preserve">BEGIN or optionally CONTINUE </w:t>
            </w:r>
          </w:p>
        </w:tc>
      </w:tr>
      <w:tr w:rsidR="008A6B1A" w:rsidRPr="00A34C03" w:rsidTr="00AB2752">
        <w:trPr>
          <w:jc w:val="center"/>
        </w:trPr>
        <w:tc>
          <w:tcPr>
            <w:tcW w:w="4237" w:type="dxa"/>
          </w:tcPr>
          <w:p w:rsidR="008A6B1A" w:rsidRPr="00A34C03" w:rsidRDefault="008A6B1A" w:rsidP="00AB2752">
            <w:pPr>
              <w:pStyle w:val="TAL"/>
              <w:rPr>
                <w:b/>
              </w:rPr>
            </w:pPr>
            <w:r w:rsidRPr="00A34C03">
              <w:t>Bearer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t>UE requested PDN connectivity</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pPr>
            <w:r>
              <w:t>UE requested PDN disconnection</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rPr>
                <w:b/>
              </w:rPr>
            </w:pPr>
            <w:r w:rsidRPr="00A34C03">
              <w:t>Tracking Area update</w:t>
            </w:r>
          </w:p>
        </w:tc>
        <w:tc>
          <w:tcPr>
            <w:tcW w:w="3951" w:type="dxa"/>
          </w:tcPr>
          <w:p w:rsidR="008A6B1A" w:rsidRPr="00A34C03" w:rsidRDefault="008A6B1A" w:rsidP="00AB2752">
            <w:pPr>
              <w:pStyle w:val="TAL"/>
            </w:pPr>
            <w:r w:rsidRPr="00A34C03">
              <w:t xml:space="preserve">REPORT </w:t>
            </w:r>
          </w:p>
        </w:tc>
      </w:tr>
      <w:tr w:rsidR="008A6B1A" w:rsidRPr="00A34C03" w:rsidTr="00AB2752">
        <w:trPr>
          <w:jc w:val="center"/>
        </w:trPr>
        <w:tc>
          <w:tcPr>
            <w:tcW w:w="4237" w:type="dxa"/>
          </w:tcPr>
          <w:p w:rsidR="008A6B1A" w:rsidRPr="00A34C03" w:rsidRDefault="008A6B1A" w:rsidP="00AB2752">
            <w:pPr>
              <w:pStyle w:val="TAL"/>
            </w:pPr>
            <w:r w:rsidRPr="00A34C03">
              <w:t>Serving Evolved Packet System</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 (unsuccessful)</w:t>
            </w:r>
          </w:p>
        </w:tc>
        <w:tc>
          <w:tcPr>
            <w:tcW w:w="3951" w:type="dxa"/>
          </w:tcPr>
          <w:p w:rsidR="008A6B1A" w:rsidRPr="00A34C03" w:rsidRDefault="008A6B1A" w:rsidP="00AB2752">
            <w:pPr>
              <w:pStyle w:val="TAL"/>
            </w:pPr>
            <w:r w:rsidRPr="00A34C03">
              <w:t>REPORT</w:t>
            </w:r>
          </w:p>
        </w:tc>
      </w:tr>
      <w:tr w:rsidR="008A6B1A" w:rsidTr="00AB2752">
        <w:trPr>
          <w:jc w:val="center"/>
        </w:trPr>
        <w:tc>
          <w:tcPr>
            <w:tcW w:w="4237" w:type="dxa"/>
          </w:tcPr>
          <w:p w:rsidR="008A6B1A" w:rsidRPr="00A34C03" w:rsidRDefault="008A6B1A" w:rsidP="00AB2752">
            <w:pPr>
              <w:pStyle w:val="TAL"/>
            </w:pPr>
            <w:r>
              <w:t>PMIP session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PMIP detach/tunnel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PMIP tunnel</w:t>
            </w:r>
          </w:p>
        </w:tc>
        <w:tc>
          <w:tcPr>
            <w:tcW w:w="3951" w:type="dxa"/>
          </w:tcPr>
          <w:p w:rsidR="008A6B1A" w:rsidRPr="00A34C03" w:rsidRDefault="008A6B1A" w:rsidP="00AB2752">
            <w:pPr>
              <w:pStyle w:val="TAL"/>
            </w:pPr>
            <w:r w:rsidRPr="00A34C03">
              <w:t>BEGIN (or optionally CONTINUE)</w:t>
            </w:r>
          </w:p>
        </w:tc>
      </w:tr>
      <w:tr w:rsidR="008A6B1A" w:rsidRPr="00A34C03" w:rsidTr="00AB2752">
        <w:trPr>
          <w:jc w:val="center"/>
        </w:trPr>
        <w:tc>
          <w:tcPr>
            <w:tcW w:w="4237" w:type="dxa"/>
          </w:tcPr>
          <w:p w:rsidR="008A6B1A" w:rsidRPr="00A34C03" w:rsidRDefault="008A6B1A" w:rsidP="00AB2752">
            <w:pPr>
              <w:pStyle w:val="TAL"/>
            </w:pPr>
            <w:r w:rsidRPr="00A34C03">
              <w:t>PMIP PDN-GW initiated PDN disconnection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t>DSMIP session modification</w:t>
            </w:r>
          </w:p>
        </w:tc>
        <w:tc>
          <w:tcPr>
            <w:tcW w:w="3951" w:type="dxa"/>
          </w:tcPr>
          <w:p w:rsidR="008A6B1A" w:rsidRPr="00A34C03"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DSMIP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DSMIP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HA Switch</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Pr>
          <w:p w:rsidR="008A6B1A" w:rsidRPr="00A34C03" w:rsidRDefault="008A6B1A" w:rsidP="00AB2752">
            <w:pPr>
              <w:pStyle w:val="TAL"/>
            </w:pPr>
            <w:r w:rsidRPr="00A34C03">
              <w:t>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REPORT</w:t>
            </w:r>
          </w:p>
        </w:tc>
      </w:tr>
    </w:tbl>
    <w:p w:rsidR="008A6B1A" w:rsidRDefault="008A6B1A" w:rsidP="008A6B1A">
      <w:pPr>
        <w:outlineLvl w:val="0"/>
      </w:pPr>
    </w:p>
    <w:p w:rsidR="008A6B1A" w:rsidRDefault="008A6B1A" w:rsidP="008A6B1A">
      <w:r w:rsidRPr="004803E8">
        <w:t xml:space="preserve">A set of information is used to generate the records. The records used transmit the information from mediation function to LEMF. This set of information can be extended in the </w:t>
      </w:r>
      <w:r>
        <w:t>network nodes</w:t>
      </w:r>
      <w:r w:rsidRPr="004803E8">
        <w:t xml:space="preserve"> or DF2 MF, if this is necessary in a specific country. The following table gives the mapping between information received per event and information sent in records.</w:t>
      </w:r>
    </w:p>
    <w:p w:rsidR="008A6B1A" w:rsidRDefault="008A6B1A" w:rsidP="008A6B1A"/>
    <w:p w:rsidR="008A6B1A" w:rsidRPr="002050D8" w:rsidRDefault="008A6B1A" w:rsidP="008A6B1A">
      <w:pPr>
        <w:pStyle w:val="TH"/>
      </w:pPr>
      <w:r>
        <w:lastRenderedPageBreak/>
        <w:t>Table 10</w:t>
      </w:r>
      <w:r w:rsidRPr="004803E8">
        <w:t>.</w:t>
      </w:r>
      <w:r>
        <w:t>5.</w:t>
      </w:r>
      <w:r w:rsidRPr="004803E8">
        <w:t xml:space="preserve">2: Mapping between Events information and IRI </w:t>
      </w:r>
      <w:r>
        <w:t>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8A6B1A" w:rsidRPr="002050D8" w:rsidTr="00AB2752">
        <w:trPr>
          <w:jc w:val="center"/>
        </w:trPr>
        <w:tc>
          <w:tcPr>
            <w:tcW w:w="1881" w:type="dxa"/>
            <w:shd w:val="pct15" w:color="000000" w:fill="FFFFFF"/>
          </w:tcPr>
          <w:p w:rsidR="008A6B1A" w:rsidRPr="002050D8" w:rsidRDefault="008A6B1A" w:rsidP="00AB2752">
            <w:pPr>
              <w:pStyle w:val="TAH"/>
            </w:pPr>
            <w:r w:rsidRPr="002050D8">
              <w:t>parameter</w:t>
            </w:r>
          </w:p>
        </w:tc>
        <w:tc>
          <w:tcPr>
            <w:tcW w:w="4623" w:type="dxa"/>
            <w:shd w:val="pct15" w:color="000000" w:fill="FFFFFF"/>
          </w:tcPr>
          <w:p w:rsidR="008A6B1A" w:rsidRPr="002050D8" w:rsidRDefault="008A6B1A" w:rsidP="00AB2752">
            <w:pPr>
              <w:pStyle w:val="TAH"/>
            </w:pPr>
            <w:r w:rsidRPr="002050D8">
              <w:t>description</w:t>
            </w:r>
          </w:p>
        </w:tc>
        <w:tc>
          <w:tcPr>
            <w:tcW w:w="3102" w:type="dxa"/>
            <w:shd w:val="pct15" w:color="000000" w:fill="FFFFFF"/>
          </w:tcPr>
          <w:p w:rsidR="008A6B1A" w:rsidRPr="002050D8" w:rsidRDefault="008A6B1A" w:rsidP="00AB2752">
            <w:pPr>
              <w:pStyle w:val="TAH"/>
            </w:pPr>
            <w:r w:rsidRPr="002050D8">
              <w:t>HI2 ASN.1 parameter</w:t>
            </w:r>
          </w:p>
        </w:tc>
      </w:tr>
      <w:tr w:rsidR="008A6B1A" w:rsidRPr="00460FFE" w:rsidTr="00AB2752">
        <w:trPr>
          <w:jc w:val="center"/>
        </w:trPr>
        <w:tc>
          <w:tcPr>
            <w:tcW w:w="1881" w:type="dxa"/>
          </w:tcPr>
          <w:p w:rsidR="008A6B1A" w:rsidRPr="002050D8" w:rsidRDefault="008A6B1A" w:rsidP="00AB2752">
            <w:pPr>
              <w:pStyle w:val="TAL"/>
              <w:rPr>
                <w:rFonts w:cs="Arial"/>
              </w:rPr>
            </w:pPr>
            <w:r w:rsidRPr="002050D8">
              <w:rPr>
                <w:rFonts w:cs="Arial"/>
              </w:rPr>
              <w:t>observed MSISDN</w:t>
            </w:r>
          </w:p>
        </w:tc>
        <w:tc>
          <w:tcPr>
            <w:tcW w:w="4623" w:type="dxa"/>
          </w:tcPr>
          <w:p w:rsidR="008A6B1A" w:rsidRPr="002050D8" w:rsidRDefault="008A6B1A" w:rsidP="00AB2752">
            <w:pPr>
              <w:pStyle w:val="TAL"/>
              <w:rPr>
                <w:rFonts w:cs="Arial"/>
              </w:rPr>
            </w:pPr>
            <w:r w:rsidRPr="002050D8">
              <w:rPr>
                <w:rFonts w:cs="Arial"/>
              </w:rPr>
              <w:t>Target Identifier with the MSISDN of the target subscriber (monitored subscriber).</w:t>
            </w:r>
          </w:p>
        </w:tc>
        <w:tc>
          <w:tcPr>
            <w:tcW w:w="3102" w:type="dxa"/>
          </w:tcPr>
          <w:p w:rsidR="008A6B1A" w:rsidRPr="00460FFE" w:rsidRDefault="008A6B1A" w:rsidP="00AB2752">
            <w:pPr>
              <w:pStyle w:val="TAL"/>
              <w:rPr>
                <w:rFonts w:cs="Arial"/>
              </w:rPr>
            </w:pPr>
            <w:proofErr w:type="spellStart"/>
            <w:r w:rsidRPr="002050D8">
              <w:rPr>
                <w:rFonts w:cs="Arial"/>
              </w:rPr>
              <w:t>partyInformation</w:t>
            </w:r>
            <w:proofErr w:type="spellEnd"/>
            <w:r w:rsidRPr="002050D8">
              <w:rPr>
                <w:rFonts w:cs="Arial"/>
              </w:rPr>
              <w:t xml:space="preserve"> (party-</w:t>
            </w:r>
            <w:proofErr w:type="spellStart"/>
            <w:r w:rsidRPr="002050D8">
              <w:rPr>
                <w:rFonts w:cs="Arial"/>
              </w:rPr>
              <w:t>identiity</w:t>
            </w:r>
            <w:proofErr w:type="spellEnd"/>
            <w:r w:rsidRPr="002050D8">
              <w:rPr>
                <w:rFonts w:cs="Arial"/>
              </w:rPr>
              <w:t>)</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observed IMSI</w:t>
            </w:r>
          </w:p>
        </w:tc>
        <w:tc>
          <w:tcPr>
            <w:tcW w:w="4623" w:type="dxa"/>
          </w:tcPr>
          <w:p w:rsidR="008A6B1A" w:rsidRPr="00460FFE" w:rsidRDefault="008A6B1A" w:rsidP="00AB2752">
            <w:pPr>
              <w:pStyle w:val="TAL"/>
              <w:rPr>
                <w:rFonts w:cs="Arial"/>
              </w:rPr>
            </w:pPr>
            <w:r w:rsidRPr="00460FFE">
              <w:rPr>
                <w:rFonts w:cs="Arial"/>
              </w:rPr>
              <w:t>Target Identifier with the IMSI of the target subscriber (monitored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observed ME Id</w:t>
            </w:r>
            <w:r w:rsidRPr="00460FFE">
              <w:rPr>
                <w:rFonts w:cs="Arial"/>
              </w:rPr>
              <w:t xml:space="preserve"> </w:t>
            </w:r>
          </w:p>
        </w:tc>
        <w:tc>
          <w:tcPr>
            <w:tcW w:w="4623" w:type="dxa"/>
          </w:tcPr>
          <w:p w:rsidR="008A6B1A" w:rsidRPr="00460FFE" w:rsidRDefault="008A6B1A" w:rsidP="00AB2752">
            <w:pPr>
              <w:pStyle w:val="TAL"/>
              <w:rPr>
                <w:rFonts w:cs="Arial"/>
              </w:rPr>
            </w:pPr>
            <w:r>
              <w:rPr>
                <w:rFonts w:cs="Arial"/>
              </w:rPr>
              <w:t xml:space="preserve">Target Identifier with the </w:t>
            </w:r>
            <w:r w:rsidRPr="00460FFE">
              <w:rPr>
                <w:rFonts w:cs="Arial"/>
              </w:rPr>
              <w:t>ME</w:t>
            </w:r>
            <w:r>
              <w:rPr>
                <w:rFonts w:cs="Arial"/>
              </w:rPr>
              <w:t xml:space="preserve"> Id </w:t>
            </w:r>
            <w:r w:rsidRPr="00460FFE">
              <w:rPr>
                <w:rFonts w:cs="Arial"/>
              </w:rPr>
              <w:t>of the target subscriber (monitored subscriber)</w:t>
            </w:r>
          </w:p>
        </w:tc>
        <w:tc>
          <w:tcPr>
            <w:tcW w:w="3102" w:type="dxa"/>
          </w:tcPr>
          <w:p w:rsidR="008A6B1A" w:rsidRPr="00460FFE" w:rsidRDefault="008A6B1A" w:rsidP="00AB2752">
            <w:pPr>
              <w:pStyle w:val="TAL"/>
              <w:rPr>
                <w:rFonts w:cs="Arial"/>
              </w:rPr>
            </w:pPr>
            <w:bookmarkStart w:id="34" w:name="OLE_LINK1"/>
            <w:bookmarkStart w:id="35" w:name="OLE_LINK2"/>
            <w:proofErr w:type="spellStart"/>
            <w:r w:rsidRPr="00460FFE">
              <w:rPr>
                <w:rFonts w:cs="Arial"/>
              </w:rPr>
              <w:t>partyInformation</w:t>
            </w:r>
            <w:proofErr w:type="spellEnd"/>
            <w:r w:rsidRPr="00460FFE">
              <w:rPr>
                <w:rFonts w:cs="Arial"/>
              </w:rPr>
              <w:t xml:space="preserve"> (party-identity)</w:t>
            </w:r>
            <w:bookmarkEnd w:id="34"/>
            <w:bookmarkEnd w:id="35"/>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 xml:space="preserve">observed </w:t>
            </w:r>
            <w:r>
              <w:rPr>
                <w:rFonts w:cs="Arial"/>
              </w:rPr>
              <w:t xml:space="preserve">MN </w:t>
            </w:r>
            <w:r w:rsidRPr="00460FFE">
              <w:rPr>
                <w:rFonts w:cs="Arial"/>
              </w:rPr>
              <w:t>NAI</w:t>
            </w:r>
          </w:p>
        </w:tc>
        <w:tc>
          <w:tcPr>
            <w:tcW w:w="4623" w:type="dxa"/>
          </w:tcPr>
          <w:p w:rsidR="008A6B1A" w:rsidRPr="00460FFE" w:rsidRDefault="008A6B1A" w:rsidP="00AB2752">
            <w:pPr>
              <w:pStyle w:val="TAL"/>
              <w:rPr>
                <w:rFonts w:cs="Arial"/>
              </w:rPr>
            </w:pPr>
            <w:r>
              <w:rPr>
                <w:rFonts w:cs="Arial"/>
              </w:rPr>
              <w:t>Target Identifier with the NAI of the target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type</w:t>
            </w:r>
          </w:p>
        </w:tc>
        <w:tc>
          <w:tcPr>
            <w:tcW w:w="4623" w:type="dxa"/>
          </w:tcPr>
          <w:p w:rsidR="008A6B1A" w:rsidRPr="00460FFE" w:rsidRDefault="008A6B1A" w:rsidP="00AB2752">
            <w:pPr>
              <w:pStyle w:val="TAL"/>
              <w:rPr>
                <w:rFonts w:cs="Arial"/>
              </w:rPr>
            </w:pPr>
            <w:r w:rsidRPr="00460FFE">
              <w:rPr>
                <w:rFonts w:cs="Arial"/>
              </w:rPr>
              <w:t>Description which type of event is delivered</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Sevent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date</w:t>
            </w:r>
          </w:p>
        </w:tc>
        <w:tc>
          <w:tcPr>
            <w:tcW w:w="4623" w:type="dxa"/>
          </w:tcPr>
          <w:p w:rsidR="008A6B1A" w:rsidRPr="00460FFE" w:rsidRDefault="008A6B1A" w:rsidP="00AB2752">
            <w:pPr>
              <w:pStyle w:val="TAL"/>
              <w:rPr>
                <w:rFonts w:cs="Arial"/>
              </w:rPr>
            </w:pPr>
            <w:r w:rsidRPr="00460FFE">
              <w:rPr>
                <w:rFonts w:cs="Arial"/>
              </w:rPr>
              <w:t>Date of the event generation in the node</w:t>
            </w:r>
          </w:p>
        </w:tc>
        <w:tc>
          <w:tcPr>
            <w:tcW w:w="3102" w:type="dxa"/>
            <w:tcBorders>
              <w:bottom w:val="nil"/>
            </w:tcBorders>
          </w:tcPr>
          <w:p w:rsidR="008A6B1A" w:rsidRPr="00460FFE" w:rsidRDefault="008A6B1A" w:rsidP="00AB2752">
            <w:pPr>
              <w:pStyle w:val="TAL"/>
              <w:rPr>
                <w:rFonts w:cs="Arial"/>
              </w:rPr>
            </w:pPr>
            <w:r w:rsidRPr="00460FFE">
              <w:rPr>
                <w:rFonts w:cs="Arial"/>
              </w:rPr>
              <w:t>Timestamp</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time</w:t>
            </w:r>
          </w:p>
        </w:tc>
        <w:tc>
          <w:tcPr>
            <w:tcW w:w="4623" w:type="dxa"/>
          </w:tcPr>
          <w:p w:rsidR="008A6B1A" w:rsidRPr="00460FFE" w:rsidRDefault="008A6B1A" w:rsidP="00AB2752">
            <w:pPr>
              <w:pStyle w:val="TAL"/>
              <w:rPr>
                <w:rFonts w:cs="Arial"/>
              </w:rPr>
            </w:pPr>
            <w:r w:rsidRPr="00460FFE">
              <w:rPr>
                <w:rFonts w:cs="Arial"/>
              </w:rPr>
              <w:t>Time of the event generation in the node</w:t>
            </w:r>
          </w:p>
        </w:tc>
        <w:tc>
          <w:tcPr>
            <w:tcW w:w="3102" w:type="dxa"/>
            <w:tcBorders>
              <w:top w:val="nil"/>
            </w:tcBorders>
          </w:tcPr>
          <w:p w:rsidR="008A6B1A" w:rsidRPr="00460FFE" w:rsidRDefault="008A6B1A" w:rsidP="00AB2752">
            <w:pPr>
              <w:pStyle w:val="TAL"/>
              <w:rPr>
                <w:rFonts w:cs="Arial"/>
              </w:rPr>
            </w:pP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access point name</w:t>
            </w:r>
          </w:p>
        </w:tc>
        <w:tc>
          <w:tcPr>
            <w:tcW w:w="4623" w:type="dxa"/>
          </w:tcPr>
          <w:p w:rsidR="008A6B1A" w:rsidRPr="00460FFE" w:rsidRDefault="008A6B1A" w:rsidP="00AB2752">
            <w:pPr>
              <w:pStyle w:val="TAL"/>
              <w:rPr>
                <w:rFonts w:cs="Arial"/>
              </w:rPr>
            </w:pPr>
            <w:r>
              <w:t>When provided by the MME, the parameter carries the Access Point Name provided by the UE. When provided by the S-GW/PDN-GW, it is t</w:t>
            </w:r>
            <w:r w:rsidRPr="00460FFE">
              <w:rPr>
                <w:rFonts w:cs="Arial"/>
              </w:rPr>
              <w:t xml:space="preserve">he APN </w:t>
            </w:r>
            <w:r>
              <w:rPr>
                <w:rFonts w:cs="Arial"/>
              </w:rPr>
              <w:t>used for</w:t>
            </w:r>
            <w:r w:rsidRPr="00460FFE">
              <w:rPr>
                <w:rFonts w:cs="Arial"/>
              </w:rPr>
              <w:t xml:space="preserve"> the </w:t>
            </w:r>
            <w:r>
              <w:rPr>
                <w:rFonts w:cs="Arial"/>
              </w:rPr>
              <w:t>PDN connection</w:t>
            </w:r>
          </w:p>
        </w:tc>
        <w:tc>
          <w:tcPr>
            <w:tcW w:w="3102" w:type="dxa"/>
          </w:tcPr>
          <w:p w:rsidR="008A6B1A" w:rsidRPr="00460FFE" w:rsidRDefault="008A6B1A" w:rsidP="00AB2752">
            <w:pPr>
              <w:pStyle w:val="TAL"/>
              <w:rPr>
                <w:rFonts w:cs="Arial"/>
              </w:rPr>
            </w:pPr>
            <w:proofErr w:type="spellStart"/>
            <w:r>
              <w:rPr>
                <w:rFonts w:cs="Arial"/>
              </w:rPr>
              <w:t>aPN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APN-AMBR</w:t>
            </w:r>
          </w:p>
        </w:tc>
        <w:tc>
          <w:tcPr>
            <w:tcW w:w="4623" w:type="dxa"/>
          </w:tcPr>
          <w:p w:rsidR="008A6B1A" w:rsidRPr="00460FFE" w:rsidRDefault="008A6B1A" w:rsidP="00AB2752">
            <w:pPr>
              <w:pStyle w:val="TAL"/>
              <w:rPr>
                <w:rFonts w:cs="Arial"/>
              </w:rPr>
            </w:pPr>
            <w:r>
              <w:rPr>
                <w:rFonts w:cs="Arial"/>
              </w:rPr>
              <w:t>Contains the Aggregate Maximum Bit Rate for the APN</w:t>
            </w:r>
          </w:p>
        </w:tc>
        <w:tc>
          <w:tcPr>
            <w:tcW w:w="3102" w:type="dxa"/>
          </w:tcPr>
          <w:p w:rsidR="008A6B1A" w:rsidRPr="00460FFE" w:rsidRDefault="008A6B1A" w:rsidP="00AB2752">
            <w:pPr>
              <w:pStyle w:val="TAL"/>
              <w:rPr>
                <w:rFonts w:cs="Arial"/>
              </w:rPr>
            </w:pPr>
            <w:proofErr w:type="spellStart"/>
            <w:r>
              <w:rPr>
                <w:rFonts w:cs="Arial"/>
              </w:rPr>
              <w:t>aPN</w:t>
            </w:r>
            <w:proofErr w:type="spellEnd"/>
            <w:r>
              <w:rPr>
                <w:rFonts w:cs="Arial"/>
              </w:rPr>
              <w:t>-AMBR</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PDN type</w:t>
            </w:r>
          </w:p>
        </w:tc>
        <w:tc>
          <w:tcPr>
            <w:tcW w:w="4623" w:type="dxa"/>
          </w:tcPr>
          <w:p w:rsidR="008A6B1A" w:rsidRPr="00460FFE" w:rsidRDefault="008A6B1A" w:rsidP="00AB2752">
            <w:pPr>
              <w:pStyle w:val="TAL"/>
              <w:rPr>
                <w:rFonts w:cs="Arial"/>
              </w:rPr>
            </w:pPr>
            <w:r w:rsidRPr="00460FFE">
              <w:rPr>
                <w:rFonts w:cs="Arial"/>
              </w:rPr>
              <w:t xml:space="preserve">Indicated the used IP version (IPv4, IPv6, IPv4/IPv6) </w:t>
            </w:r>
          </w:p>
        </w:tc>
        <w:tc>
          <w:tcPr>
            <w:tcW w:w="3102" w:type="dxa"/>
          </w:tcPr>
          <w:p w:rsidR="008A6B1A" w:rsidRPr="00460FFE"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PDN address allocation</w:t>
            </w:r>
          </w:p>
        </w:tc>
        <w:tc>
          <w:tcPr>
            <w:tcW w:w="4623" w:type="dxa"/>
          </w:tcPr>
          <w:p w:rsidR="008A6B1A" w:rsidRPr="00460FFE" w:rsidRDefault="008A6B1A" w:rsidP="00AB2752">
            <w:pPr>
              <w:pStyle w:val="TAL"/>
              <w:rPr>
                <w:rFonts w:cs="Arial"/>
              </w:rPr>
            </w:pPr>
            <w:r>
              <w:rPr>
                <w:rFonts w:cs="Arial"/>
              </w:rPr>
              <w:t xml:space="preserve">Provides the IP version </w:t>
            </w:r>
            <w:r w:rsidRPr="00460FFE">
              <w:rPr>
                <w:rFonts w:cs="Arial"/>
              </w:rPr>
              <w:t>(IPv4, IPv6, IPv4/IPv6)</w:t>
            </w:r>
            <w:r>
              <w:rPr>
                <w:rFonts w:cs="Arial"/>
              </w:rPr>
              <w:t xml:space="preserve">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rsidR="008A6B1A"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Protocol Configuration Options</w:t>
            </w:r>
          </w:p>
        </w:tc>
        <w:tc>
          <w:tcPr>
            <w:tcW w:w="4623" w:type="dxa"/>
          </w:tcPr>
          <w:p w:rsidR="008A6B1A" w:rsidRPr="00460FFE" w:rsidRDefault="008A6B1A" w:rsidP="00AB2752">
            <w:pPr>
              <w:pStyle w:val="TAL"/>
              <w:rPr>
                <w:rFonts w:cs="Arial"/>
              </w:rPr>
            </w:pPr>
            <w:r>
              <w:rPr>
                <w:rFonts w:cs="Arial"/>
              </w:rPr>
              <w:t>Are used to transfer parameters between the UE and the PDN-GW (e.g. address allocation preference by DHCP)</w:t>
            </w:r>
          </w:p>
        </w:tc>
        <w:tc>
          <w:tcPr>
            <w:tcW w:w="3102" w:type="dxa"/>
          </w:tcPr>
          <w:p w:rsidR="008A6B1A" w:rsidRPr="00460FFE" w:rsidRDefault="008A6B1A" w:rsidP="00AB2752">
            <w:pPr>
              <w:pStyle w:val="TAL"/>
              <w:rPr>
                <w:rFonts w:cs="Arial"/>
              </w:rPr>
            </w:pPr>
            <w:proofErr w:type="spellStart"/>
            <w:r>
              <w:rPr>
                <w:rFonts w:cs="Arial"/>
              </w:rPr>
              <w:t>protConfigOptions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Attach type</w:t>
            </w:r>
          </w:p>
        </w:tc>
        <w:tc>
          <w:tcPr>
            <w:tcW w:w="4623" w:type="dxa"/>
          </w:tcPr>
          <w:p w:rsidR="008A6B1A" w:rsidRDefault="008A6B1A" w:rsidP="00AB2752">
            <w:pPr>
              <w:pStyle w:val="TAL"/>
              <w:rPr>
                <w:rFonts w:cs="Arial"/>
              </w:rPr>
            </w:pPr>
            <w:r>
              <w:rPr>
                <w:rFonts w:cs="Arial"/>
              </w:rPr>
              <w:t>Indicates the type of attach and may carry indication of handover in case of mobility with non-3GPP access.</w:t>
            </w:r>
          </w:p>
        </w:tc>
        <w:tc>
          <w:tcPr>
            <w:tcW w:w="3102" w:type="dxa"/>
          </w:tcPr>
          <w:p w:rsidR="008A6B1A" w:rsidRPr="00460FFE" w:rsidRDefault="008A6B1A" w:rsidP="00AB2752">
            <w:pPr>
              <w:pStyle w:val="TAL"/>
              <w:rPr>
                <w:rFonts w:cs="Arial"/>
              </w:rPr>
            </w:pPr>
            <w:proofErr w:type="spellStart"/>
            <w:r>
              <w:rPr>
                <w:rFonts w:cs="Arial"/>
              </w:rPr>
              <w:t>attachType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RAT type</w:t>
            </w:r>
          </w:p>
        </w:tc>
        <w:tc>
          <w:tcPr>
            <w:tcW w:w="4623" w:type="dxa"/>
          </w:tcPr>
          <w:p w:rsidR="008A6B1A" w:rsidRDefault="008A6B1A" w:rsidP="00AB2752">
            <w:pPr>
              <w:pStyle w:val="TAL"/>
              <w:rPr>
                <w:rFonts w:cs="Arial"/>
              </w:rPr>
            </w:pPr>
            <w:r>
              <w:rPr>
                <w:rFonts w:cs="Arial"/>
              </w:rPr>
              <w:t>Radio Access Type</w:t>
            </w:r>
          </w:p>
        </w:tc>
        <w:tc>
          <w:tcPr>
            <w:tcW w:w="3102" w:type="dxa"/>
          </w:tcPr>
          <w:p w:rsidR="008A6B1A" w:rsidRPr="00460FFE" w:rsidRDefault="008A6B1A" w:rsidP="00AB2752">
            <w:pPr>
              <w:pStyle w:val="TAL"/>
              <w:rPr>
                <w:rFonts w:cs="Arial"/>
              </w:rPr>
            </w:pPr>
            <w:proofErr w:type="spellStart"/>
            <w:r>
              <w:rPr>
                <w:rFonts w:cs="Arial"/>
              </w:rPr>
              <w:t>rATType</w:t>
            </w:r>
            <w:proofErr w:type="spellEnd"/>
          </w:p>
        </w:tc>
      </w:tr>
      <w:tr w:rsidR="008A6B1A" w:rsidRPr="00460FFE" w:rsidTr="00AB2752">
        <w:trPr>
          <w:jc w:val="center"/>
        </w:trPr>
        <w:tc>
          <w:tcPr>
            <w:tcW w:w="1881" w:type="dxa"/>
          </w:tcPr>
          <w:p w:rsidR="008A6B1A" w:rsidRPr="00460FFE" w:rsidRDefault="008A6B1A" w:rsidP="00AB2752">
            <w:pPr>
              <w:pStyle w:val="TAL"/>
            </w:pPr>
            <w:r w:rsidRPr="00460FFE">
              <w:rPr>
                <w:rFonts w:cs="Arial"/>
              </w:rPr>
              <w:t>initiator</w:t>
            </w:r>
          </w:p>
        </w:tc>
        <w:tc>
          <w:tcPr>
            <w:tcW w:w="4623" w:type="dxa"/>
          </w:tcPr>
          <w:p w:rsidR="008A6B1A" w:rsidRPr="00460FFE" w:rsidRDefault="008A6B1A" w:rsidP="00AB2752">
            <w:pPr>
              <w:pStyle w:val="TAL"/>
              <w:rPr>
                <w:rFonts w:cs="Arial"/>
              </w:rPr>
            </w:pPr>
            <w:r w:rsidRPr="00460FFE">
              <w:rPr>
                <w:rFonts w:cs="Arial"/>
              </w:rPr>
              <w:t>This field indicates whether the procedure is UE or network initiated.</w:t>
            </w:r>
          </w:p>
        </w:tc>
        <w:tc>
          <w:tcPr>
            <w:tcW w:w="3102" w:type="dxa"/>
          </w:tcPr>
          <w:p w:rsidR="008A6B1A" w:rsidRPr="00460FFE" w:rsidRDefault="008A6B1A" w:rsidP="00AB2752">
            <w:pPr>
              <w:pStyle w:val="TAL"/>
              <w:rPr>
                <w:rFonts w:cs="Arial"/>
              </w:rPr>
            </w:pPr>
            <w:r w:rsidRPr="00460FFE">
              <w:rPr>
                <w:rFonts w:cs="Arial"/>
              </w:rPr>
              <w:t>initiator</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Handover indication</w:t>
            </w:r>
          </w:p>
        </w:tc>
        <w:tc>
          <w:tcPr>
            <w:tcW w:w="4623" w:type="dxa"/>
          </w:tcPr>
          <w:p w:rsidR="008A6B1A" w:rsidRPr="00460FFE" w:rsidRDefault="008A6B1A" w:rsidP="00AB2752">
            <w:pPr>
              <w:pStyle w:val="TAL"/>
              <w:rPr>
                <w:rFonts w:cs="Arial"/>
              </w:rPr>
            </w:pPr>
            <w:r>
              <w:rPr>
                <w:rFonts w:cs="Arial"/>
              </w:rPr>
              <w:t>Provides information that the procedure is triggered as part of a handover</w:t>
            </w:r>
          </w:p>
        </w:tc>
        <w:tc>
          <w:tcPr>
            <w:tcW w:w="3102" w:type="dxa"/>
          </w:tcPr>
          <w:p w:rsidR="008A6B1A" w:rsidRDefault="008A6B1A" w:rsidP="00AB2752">
            <w:pPr>
              <w:pStyle w:val="TAL"/>
              <w:rPr>
                <w:rFonts w:cs="Arial"/>
              </w:rPr>
            </w:pPr>
            <w:proofErr w:type="spellStart"/>
            <w:r>
              <w:rPr>
                <w:rFonts w:cs="Arial"/>
              </w:rPr>
              <w:t>handoverIndication</w:t>
            </w:r>
            <w:proofErr w:type="spellEnd"/>
            <w:r>
              <w:rPr>
                <w:rFonts w:cs="Arial"/>
              </w:rPr>
              <w:t>,</w:t>
            </w:r>
          </w:p>
          <w:p w:rsidR="008A6B1A" w:rsidRPr="00460FFE" w:rsidRDefault="008A6B1A" w:rsidP="00AB2752">
            <w:pPr>
              <w:pStyle w:val="TAL"/>
              <w:rPr>
                <w:rFonts w:cs="Arial"/>
              </w:rPr>
            </w:pPr>
            <w:proofErr w:type="spellStart"/>
            <w:r>
              <w:rPr>
                <w:rFonts w:cs="Arial"/>
              </w:rPr>
              <w:t>extendedHandoverIndication</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Procedure Transaction Identifier</w:t>
            </w:r>
          </w:p>
        </w:tc>
        <w:tc>
          <w:tcPr>
            <w:tcW w:w="4623" w:type="dxa"/>
          </w:tcPr>
          <w:p w:rsidR="008A6B1A" w:rsidRDefault="008A6B1A" w:rsidP="00AB2752">
            <w:pPr>
              <w:pStyle w:val="TAL"/>
              <w:rPr>
                <w:rFonts w:cs="Arial"/>
              </w:rPr>
            </w:pPr>
            <w:r>
              <w:rPr>
                <w:rFonts w:cs="Arial"/>
              </w:rPr>
              <w:t>Identifies a set of messages belonging to the same procedure; the parameter is dynamically allocated by the UE</w:t>
            </w:r>
          </w:p>
        </w:tc>
        <w:tc>
          <w:tcPr>
            <w:tcW w:w="3102" w:type="dxa"/>
          </w:tcPr>
          <w:p w:rsidR="008A6B1A" w:rsidRPr="00460FFE" w:rsidRDefault="008A6B1A" w:rsidP="00AB2752">
            <w:pPr>
              <w:pStyle w:val="TAL"/>
              <w:rPr>
                <w:rFonts w:cs="Arial"/>
              </w:rPr>
            </w:pPr>
            <w:proofErr w:type="spellStart"/>
            <w:r>
              <w:rPr>
                <w:rFonts w:cs="Arial"/>
              </w:rPr>
              <w:t>procedureTransactionId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EPS bearer identity</w:t>
            </w:r>
          </w:p>
        </w:tc>
        <w:tc>
          <w:tcPr>
            <w:tcW w:w="4623" w:type="dxa"/>
          </w:tcPr>
          <w:p w:rsidR="008A6B1A" w:rsidRDefault="008A6B1A" w:rsidP="00AB2752">
            <w:pPr>
              <w:pStyle w:val="TAL"/>
              <w:rPr>
                <w:rFonts w:cs="Arial"/>
              </w:rPr>
            </w:pPr>
            <w:r>
              <w:rPr>
                <w:rFonts w:cs="Arial"/>
              </w:rPr>
              <w:t>Identifies an EPS bearer for one UE accessing via E-UTRAN. It is allocated by the MME.</w:t>
            </w:r>
          </w:p>
        </w:tc>
        <w:tc>
          <w:tcPr>
            <w:tcW w:w="3102" w:type="dxa"/>
          </w:tcPr>
          <w:p w:rsidR="008A6B1A" w:rsidRPr="00460FFE" w:rsidRDefault="008A6B1A" w:rsidP="00AB2752">
            <w:pPr>
              <w:pStyle w:val="TAL"/>
              <w:rPr>
                <w:rFonts w:cs="Arial"/>
              </w:rPr>
            </w:pPr>
            <w:proofErr w:type="spellStart"/>
            <w:r>
              <w:rPr>
                <w:rFonts w:cs="Arial"/>
              </w:rPr>
              <w:t>ePSBearerIdentity</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Bearer activation/ deactivation type</w:t>
            </w:r>
          </w:p>
        </w:tc>
        <w:tc>
          <w:tcPr>
            <w:tcW w:w="4623" w:type="dxa"/>
          </w:tcPr>
          <w:p w:rsidR="008A6B1A" w:rsidRDefault="008A6B1A" w:rsidP="00AB2752">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rsidR="008A6B1A" w:rsidRPr="00460FFE" w:rsidRDefault="008A6B1A" w:rsidP="00AB2752">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Linked EPS bearer identity</w:t>
            </w:r>
          </w:p>
        </w:tc>
        <w:tc>
          <w:tcPr>
            <w:tcW w:w="4623" w:type="dxa"/>
          </w:tcPr>
          <w:p w:rsidR="008A6B1A" w:rsidRDefault="008A6B1A" w:rsidP="00AB2752">
            <w:pPr>
              <w:pStyle w:val="TAL"/>
              <w:rPr>
                <w:rFonts w:cs="Arial"/>
              </w:rPr>
            </w:pPr>
            <w:r>
              <w:rPr>
                <w:rFonts w:cs="Arial"/>
              </w:rPr>
              <w:t>Indicates, in case of dedicated bearer, the EPS bearer identity of the default bearer.</w:t>
            </w:r>
          </w:p>
        </w:tc>
        <w:tc>
          <w:tcPr>
            <w:tcW w:w="3102" w:type="dxa"/>
          </w:tcPr>
          <w:p w:rsidR="008A6B1A" w:rsidRPr="00460FFE" w:rsidRDefault="008A6B1A" w:rsidP="00AB2752">
            <w:pPr>
              <w:pStyle w:val="TAL"/>
              <w:rPr>
                <w:rFonts w:cs="Arial"/>
              </w:rPr>
            </w:pPr>
            <w:proofErr w:type="spellStart"/>
            <w:r>
              <w:rPr>
                <w:rFonts w:cs="Arial"/>
              </w:rPr>
              <w:t>linkedEPSBearerId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Switch off indicator</w:t>
            </w:r>
          </w:p>
        </w:tc>
        <w:tc>
          <w:tcPr>
            <w:tcW w:w="4623" w:type="dxa"/>
          </w:tcPr>
          <w:p w:rsidR="008A6B1A" w:rsidRDefault="008A6B1A" w:rsidP="00AB2752">
            <w:pPr>
              <w:pStyle w:val="TAL"/>
              <w:rPr>
                <w:rFonts w:cs="Arial"/>
              </w:rPr>
            </w:pPr>
            <w:r>
              <w:rPr>
                <w:rFonts w:cs="Arial"/>
              </w:rPr>
              <w:t>Indicates whether a detach procedure is due to a switch off situation or not.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Detach type</w:t>
            </w:r>
          </w:p>
        </w:tc>
        <w:tc>
          <w:tcPr>
            <w:tcW w:w="4623" w:type="dxa"/>
          </w:tcPr>
          <w:p w:rsidR="008A6B1A" w:rsidRDefault="008A6B1A" w:rsidP="00AB2752">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Flow Template (TFT)</w:t>
            </w:r>
          </w:p>
        </w:tc>
        <w:tc>
          <w:tcPr>
            <w:tcW w:w="4623" w:type="dxa"/>
          </w:tcPr>
          <w:p w:rsidR="008A6B1A" w:rsidRDefault="008A6B1A" w:rsidP="00AB2752">
            <w:pPr>
              <w:pStyle w:val="TAL"/>
              <w:rPr>
                <w:rFonts w:cs="Arial"/>
              </w:rPr>
            </w:pPr>
            <w:r>
              <w:rPr>
                <w:rFonts w:cs="Arial"/>
              </w:rPr>
              <w:t>Collection of all packet filters associated with the EPS bearer.</w:t>
            </w:r>
          </w:p>
        </w:tc>
        <w:tc>
          <w:tcPr>
            <w:tcW w:w="3102" w:type="dxa"/>
          </w:tcPr>
          <w:p w:rsidR="008A6B1A" w:rsidRPr="00460FFE" w:rsidRDefault="008A6B1A" w:rsidP="00AB2752">
            <w:pPr>
              <w:pStyle w:val="TAL"/>
              <w:rPr>
                <w:rFonts w:cs="Arial"/>
              </w:rPr>
            </w:pPr>
            <w:proofErr w:type="spellStart"/>
            <w:r>
              <w:rPr>
                <w:rFonts w:cs="Arial"/>
              </w:rPr>
              <w:t>tFT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Aggregate Description (TAD)</w:t>
            </w:r>
          </w:p>
        </w:tc>
        <w:tc>
          <w:tcPr>
            <w:tcW w:w="4623" w:type="dxa"/>
          </w:tcPr>
          <w:p w:rsidR="008A6B1A" w:rsidRDefault="008A6B1A" w:rsidP="00AB2752">
            <w:pPr>
              <w:pStyle w:val="TAL"/>
              <w:rPr>
                <w:rFonts w:cs="Arial"/>
              </w:rPr>
            </w:pPr>
            <w:r>
              <w:rPr>
                <w:rFonts w:cs="Arial"/>
              </w:rPr>
              <w:t>Consists of the description of the packet filter(s) for the traffic flow aggregate.</w:t>
            </w:r>
          </w:p>
        </w:tc>
        <w:tc>
          <w:tcPr>
            <w:tcW w:w="3102" w:type="dxa"/>
          </w:tcPr>
          <w:p w:rsidR="008A6B1A" w:rsidRPr="00460FFE" w:rsidRDefault="008A6B1A" w:rsidP="00AB2752">
            <w:pPr>
              <w:pStyle w:val="TAL"/>
              <w:rPr>
                <w:rFonts w:cs="Arial"/>
              </w:rPr>
            </w:pPr>
            <w:proofErr w:type="spellStart"/>
            <w:r>
              <w:rPr>
                <w:rFonts w:cs="Arial"/>
              </w:rPr>
              <w:t>trafficAggregateDescription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correlation number</w:t>
            </w:r>
          </w:p>
        </w:tc>
        <w:tc>
          <w:tcPr>
            <w:tcW w:w="4623" w:type="dxa"/>
          </w:tcPr>
          <w:p w:rsidR="008A6B1A" w:rsidRPr="00460FFE" w:rsidRDefault="008A6B1A" w:rsidP="00AB2752">
            <w:pPr>
              <w:pStyle w:val="TAL"/>
              <w:rPr>
                <w:rFonts w:cs="Arial"/>
              </w:rPr>
            </w:pPr>
            <w:r w:rsidRPr="00460FFE">
              <w:rPr>
                <w:rFonts w:cs="Arial"/>
              </w:rPr>
              <w:t xml:space="preserve">Unique number for each target connection delivered to the LEMF, to help the LEA, to have a correlation between each target connection and the IRI. </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SCorrelationNumber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lawful interception identifier</w:t>
            </w:r>
          </w:p>
        </w:tc>
        <w:tc>
          <w:tcPr>
            <w:tcW w:w="4623" w:type="dxa"/>
          </w:tcPr>
          <w:p w:rsidR="008A6B1A" w:rsidRPr="00460FFE" w:rsidRDefault="008A6B1A" w:rsidP="00AB2752">
            <w:pPr>
              <w:pStyle w:val="TAL"/>
              <w:rPr>
                <w:rFonts w:cs="Arial"/>
              </w:rPr>
            </w:pPr>
            <w:r w:rsidRPr="00460FFE">
              <w:rPr>
                <w:rFonts w:cs="Arial"/>
              </w:rPr>
              <w:t>Unique number for each lawful authorization.</w:t>
            </w:r>
          </w:p>
        </w:tc>
        <w:tc>
          <w:tcPr>
            <w:tcW w:w="3102" w:type="dxa"/>
          </w:tcPr>
          <w:p w:rsidR="008A6B1A" w:rsidRPr="00460FFE" w:rsidRDefault="008A6B1A" w:rsidP="00AB2752">
            <w:pPr>
              <w:pStyle w:val="TAL"/>
              <w:rPr>
                <w:rFonts w:cs="Arial"/>
              </w:rPr>
            </w:pPr>
            <w:proofErr w:type="spellStart"/>
            <w:r w:rsidRPr="00460FFE">
              <w:rPr>
                <w:rFonts w:cs="Arial"/>
              </w:rPr>
              <w:t>lawfulInterceptionIdentifier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location information</w:t>
            </w:r>
          </w:p>
        </w:tc>
        <w:tc>
          <w:tcPr>
            <w:tcW w:w="4623" w:type="dxa"/>
          </w:tcPr>
          <w:p w:rsidR="008A6B1A" w:rsidRPr="00460FFE" w:rsidRDefault="008A6B1A" w:rsidP="00AB2752">
            <w:pPr>
              <w:pStyle w:val="TAL"/>
              <w:rPr>
                <w:rFonts w:cs="Arial"/>
              </w:rPr>
            </w:pPr>
            <w:r w:rsidRPr="00460FFE">
              <w:rPr>
                <w:rFonts w:cs="Arial"/>
              </w:rPr>
              <w:t>When authorized, this field provides the location information of the target that is present at the node at the time of event record production.</w:t>
            </w:r>
          </w:p>
        </w:tc>
        <w:tc>
          <w:tcPr>
            <w:tcW w:w="3102" w:type="dxa"/>
          </w:tcPr>
          <w:p w:rsidR="008A6B1A" w:rsidRPr="00460FFE" w:rsidRDefault="008A6B1A" w:rsidP="00AB2752">
            <w:pPr>
              <w:pStyle w:val="TAL"/>
              <w:rPr>
                <w:rFonts w:cs="Arial"/>
              </w:rPr>
            </w:pPr>
            <w:proofErr w:type="spellStart"/>
            <w:r>
              <w:rPr>
                <w:rFonts w:cs="Arial"/>
              </w:rPr>
              <w:t>ePS</w:t>
            </w:r>
            <w:r w:rsidRPr="00460FFE">
              <w:rPr>
                <w:rFonts w:cs="Arial"/>
              </w:rPr>
              <w:t>locationOfTheTarget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Old location information</w:t>
            </w:r>
          </w:p>
        </w:tc>
        <w:tc>
          <w:tcPr>
            <w:tcW w:w="4623" w:type="dxa"/>
          </w:tcPr>
          <w:p w:rsidR="008A6B1A" w:rsidRPr="00460FFE" w:rsidRDefault="008A6B1A" w:rsidP="00AB2752">
            <w:pPr>
              <w:pStyle w:val="TAL"/>
              <w:rPr>
                <w:rFonts w:cs="Arial"/>
              </w:rPr>
            </w:pPr>
            <w:r>
              <w:rPr>
                <w:rFonts w:cs="Arial"/>
              </w:rPr>
              <w:t>Location information of the target subscriber before Tracking Area Update.</w:t>
            </w:r>
          </w:p>
        </w:tc>
        <w:tc>
          <w:tcPr>
            <w:tcW w:w="3102" w:type="dxa"/>
          </w:tcPr>
          <w:p w:rsidR="008A6B1A" w:rsidRPr="00460FFE" w:rsidRDefault="008A6B1A" w:rsidP="00AB2752">
            <w:pPr>
              <w:pStyle w:val="TAL"/>
              <w:rPr>
                <w:rFonts w:cs="Arial"/>
              </w:rPr>
            </w:pPr>
            <w:proofErr w:type="spellStart"/>
            <w:r>
              <w:rPr>
                <w:rFonts w:cs="Arial"/>
              </w:rPr>
              <w:t>ePSlocationOfTheTarget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Failure reason</w:t>
            </w:r>
          </w:p>
        </w:tc>
        <w:tc>
          <w:tcPr>
            <w:tcW w:w="4623" w:type="dxa"/>
          </w:tcPr>
          <w:p w:rsidR="008A6B1A" w:rsidRPr="00F12A9F" w:rsidRDefault="008A6B1A" w:rsidP="00AB2752">
            <w:pPr>
              <w:pStyle w:val="TAL"/>
              <w:rPr>
                <w:rFonts w:cs="Arial"/>
              </w:rPr>
            </w:pPr>
            <w:r>
              <w:rPr>
                <w:rFonts w:cs="Arial"/>
              </w:rPr>
              <w:t>The</w:t>
            </w:r>
            <w:r w:rsidRPr="00F12A9F">
              <w:rPr>
                <w:rFonts w:cs="Arial"/>
              </w:rPr>
              <w:t xml:space="preserve"> reason for the failure or rejection of the </w:t>
            </w:r>
            <w:r>
              <w:rPr>
                <w:rFonts w:cs="Arial"/>
              </w:rPr>
              <w:t>Tracking Area Update</w:t>
            </w:r>
          </w:p>
        </w:tc>
        <w:tc>
          <w:tcPr>
            <w:tcW w:w="3102" w:type="dxa"/>
          </w:tcPr>
          <w:p w:rsidR="008A6B1A" w:rsidRPr="00867DF0" w:rsidRDefault="008A6B1A" w:rsidP="00AB2752">
            <w:pPr>
              <w:pStyle w:val="TAL"/>
              <w:rPr>
                <w:rFonts w:cs="Arial"/>
              </w:rPr>
            </w:pPr>
            <w:proofErr w:type="spellStart"/>
            <w:r w:rsidRPr="00867DF0">
              <w:rPr>
                <w:rFonts w:cs="Arial"/>
              </w:rPr>
              <w:t>failedTAUReason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lastRenderedPageBreak/>
              <w:t>failed bearer 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bearer activation of the target subscriber.</w:t>
            </w:r>
          </w:p>
        </w:tc>
        <w:tc>
          <w:tcPr>
            <w:tcW w:w="3102" w:type="dxa"/>
          </w:tcPr>
          <w:p w:rsidR="008A6B1A" w:rsidRPr="00460FFE" w:rsidRDefault="008A6B1A" w:rsidP="00AB2752">
            <w:pPr>
              <w:pStyle w:val="TAL"/>
              <w:rPr>
                <w:rFonts w:cs="Arial"/>
              </w:rPr>
            </w:pPr>
            <w:proofErr w:type="spellStart"/>
            <w:r>
              <w:rPr>
                <w:rFonts w:cs="Arial"/>
              </w:rPr>
              <w:t>failedBearerActivationReason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failed attach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attach attempt of the target subscriber.</w:t>
            </w:r>
          </w:p>
        </w:tc>
        <w:tc>
          <w:tcPr>
            <w:tcW w:w="3102" w:type="dxa"/>
          </w:tcPr>
          <w:p w:rsidR="008A6B1A" w:rsidRPr="00460FFE" w:rsidRDefault="008A6B1A" w:rsidP="00AB2752">
            <w:pPr>
              <w:pStyle w:val="TAL"/>
              <w:rPr>
                <w:rFonts w:cs="Arial"/>
              </w:rPr>
            </w:pPr>
            <w:proofErr w:type="spellStart"/>
            <w:r>
              <w:rPr>
                <w:rFonts w:cs="Arial"/>
              </w:rPr>
              <w:t>failedEUTRANAttachreason</w:t>
            </w:r>
            <w:proofErr w:type="spellEnd"/>
            <w:r>
              <w:rPr>
                <w:rFonts w:cs="Arial"/>
              </w:rPr>
              <w:t>, status, code (depending on the protocol)</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Session modification failure reason</w:t>
            </w:r>
          </w:p>
        </w:tc>
        <w:tc>
          <w:tcPr>
            <w:tcW w:w="4623" w:type="dxa"/>
          </w:tcPr>
          <w:p w:rsidR="008A6B1A" w:rsidRPr="00460FFE" w:rsidRDefault="008A6B1A" w:rsidP="00AB2752">
            <w:pPr>
              <w:pStyle w:val="TAL"/>
              <w:rPr>
                <w:rFonts w:cs="Arial"/>
              </w:rPr>
            </w:pPr>
            <w:r>
              <w:rPr>
                <w:rFonts w:cs="Arial"/>
              </w:rPr>
              <w:t>This field gives information about the reason for a failed session modification attempt of the target subscriber</w:t>
            </w:r>
          </w:p>
        </w:tc>
        <w:tc>
          <w:tcPr>
            <w:tcW w:w="3102" w:type="dxa"/>
          </w:tcPr>
          <w:p w:rsidR="008A6B1A" w:rsidRDefault="008A6B1A" w:rsidP="00AB2752">
            <w:pPr>
              <w:pStyle w:val="TAL"/>
              <w:rPr>
                <w:rFonts w:cs="Arial"/>
              </w:rPr>
            </w:pPr>
            <w:r>
              <w:rPr>
                <w:rFonts w:cs="Arial"/>
              </w:rPr>
              <w:t>status</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EPS bearer QOS</w:t>
            </w:r>
          </w:p>
        </w:tc>
        <w:tc>
          <w:tcPr>
            <w:tcW w:w="4623" w:type="dxa"/>
          </w:tcPr>
          <w:p w:rsidR="008A6B1A" w:rsidRPr="00460FFE" w:rsidRDefault="008A6B1A" w:rsidP="00AB2752">
            <w:pPr>
              <w:pStyle w:val="TAL"/>
              <w:rPr>
                <w:rFonts w:cs="Arial"/>
              </w:rPr>
            </w:pPr>
            <w:r w:rsidRPr="00460FFE">
              <w:rPr>
                <w:rFonts w:cs="Arial"/>
              </w:rPr>
              <w:t>This field indicates the Quality of Service associated with the EPS bearer procedure.</w:t>
            </w:r>
          </w:p>
        </w:tc>
        <w:tc>
          <w:tcPr>
            <w:tcW w:w="3102" w:type="dxa"/>
          </w:tcPr>
          <w:p w:rsidR="008A6B1A" w:rsidRPr="00460FFE" w:rsidRDefault="008A6B1A" w:rsidP="00AB2752">
            <w:pPr>
              <w:pStyle w:val="TAL"/>
              <w:rPr>
                <w:rFonts w:cs="Arial"/>
              </w:rPr>
            </w:pPr>
            <w:proofErr w:type="spellStart"/>
            <w:r>
              <w:rPr>
                <w:rFonts w:cs="Arial"/>
              </w:rPr>
              <w:t>ePSBearer</w:t>
            </w:r>
            <w:r w:rsidRPr="00460FFE">
              <w:rPr>
                <w:rFonts w:cs="Arial"/>
              </w:rPr>
              <w:t>qOS</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bearer deactivation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bearer deactivation of the target subscriber.</w:t>
            </w:r>
          </w:p>
        </w:tc>
        <w:tc>
          <w:tcPr>
            <w:tcW w:w="3102" w:type="dxa"/>
          </w:tcPr>
          <w:p w:rsidR="008A6B1A" w:rsidRPr="00460FFE" w:rsidRDefault="008A6B1A" w:rsidP="00AB2752">
            <w:pPr>
              <w:pStyle w:val="TAL"/>
              <w:rPr>
                <w:rFonts w:cs="Arial"/>
              </w:rPr>
            </w:pPr>
            <w:proofErr w:type="spellStart"/>
            <w:r>
              <w:rPr>
                <w:rFonts w:cs="Arial"/>
              </w:rPr>
              <w:t>bearerDeactivationCause</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network identifier</w:t>
            </w:r>
          </w:p>
        </w:tc>
        <w:tc>
          <w:tcPr>
            <w:tcW w:w="4623" w:type="dxa"/>
          </w:tcPr>
          <w:p w:rsidR="008A6B1A" w:rsidRPr="00460FFE" w:rsidRDefault="008A6B1A" w:rsidP="00AB2752">
            <w:pPr>
              <w:pStyle w:val="TAL"/>
              <w:rPr>
                <w:rFonts w:cs="Arial"/>
              </w:rPr>
            </w:pPr>
            <w:r w:rsidRPr="00460FFE">
              <w:rPr>
                <w:rFonts w:cs="Arial"/>
              </w:rPr>
              <w:t>Operator ID plus node address.</w:t>
            </w:r>
          </w:p>
        </w:tc>
        <w:tc>
          <w:tcPr>
            <w:tcW w:w="3102" w:type="dxa"/>
          </w:tcPr>
          <w:p w:rsidR="008A6B1A" w:rsidRPr="00460FFE" w:rsidRDefault="008A6B1A" w:rsidP="00AB2752">
            <w:pPr>
              <w:pStyle w:val="TAL"/>
              <w:rPr>
                <w:rFonts w:cs="Arial"/>
              </w:rPr>
            </w:pPr>
            <w:proofErr w:type="spellStart"/>
            <w:r w:rsidRPr="00460FFE">
              <w:rPr>
                <w:rFonts w:cs="Arial"/>
              </w:rPr>
              <w:t>networkIdentifier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Failed Bearer Modification reason</w:t>
            </w:r>
          </w:p>
        </w:tc>
        <w:tc>
          <w:tcPr>
            <w:tcW w:w="4623" w:type="dxa"/>
          </w:tcPr>
          <w:p w:rsidR="008A6B1A" w:rsidRPr="00460FFE" w:rsidRDefault="008A6B1A" w:rsidP="00AB2752">
            <w:pPr>
              <w:pStyle w:val="TAL"/>
              <w:rPr>
                <w:rFonts w:cs="Arial"/>
              </w:rPr>
            </w:pPr>
            <w:r>
              <w:rPr>
                <w:rFonts w:cs="Arial"/>
              </w:rPr>
              <w:t>The reason for failure of Bearer Modification</w:t>
            </w:r>
          </w:p>
        </w:tc>
        <w:tc>
          <w:tcPr>
            <w:tcW w:w="3102" w:type="dxa"/>
          </w:tcPr>
          <w:p w:rsidR="008A6B1A" w:rsidRPr="00460FFE" w:rsidRDefault="008A6B1A" w:rsidP="00AB2752">
            <w:pPr>
              <w:pStyle w:val="TAL"/>
              <w:rPr>
                <w:rFonts w:cs="Arial"/>
              </w:rPr>
            </w:pPr>
            <w:proofErr w:type="spellStart"/>
            <w:r>
              <w:rPr>
                <w:rFonts w:cs="Arial"/>
              </w:rPr>
              <w:t>failedBearerModReason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Lifetime</w:t>
            </w:r>
          </w:p>
        </w:tc>
        <w:tc>
          <w:tcPr>
            <w:tcW w:w="4623" w:type="dxa"/>
          </w:tcPr>
          <w:p w:rsidR="008A6B1A" w:rsidRPr="00460FFE" w:rsidRDefault="008A6B1A" w:rsidP="00AB2752">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8A6B1A" w:rsidRPr="00460FFE" w:rsidRDefault="008A6B1A" w:rsidP="00AB2752">
            <w:pPr>
              <w:pStyle w:val="TAL"/>
              <w:rPr>
                <w:rFonts w:cs="Arial"/>
              </w:rPr>
            </w:pPr>
            <w:r>
              <w:rPr>
                <w:rFonts w:cs="Arial"/>
              </w:rPr>
              <w:t>lifetime</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Access technology type</w:t>
            </w:r>
          </w:p>
        </w:tc>
        <w:tc>
          <w:tcPr>
            <w:tcW w:w="4623" w:type="dxa"/>
          </w:tcPr>
          <w:p w:rsidR="008A6B1A" w:rsidRPr="00460FFE" w:rsidRDefault="008A6B1A" w:rsidP="00AB2752">
            <w:pPr>
              <w:pStyle w:val="TAL"/>
              <w:rPr>
                <w:rFonts w:cs="Arial"/>
              </w:rPr>
            </w:pPr>
            <w:r>
              <w:rPr>
                <w:rFonts w:cs="Arial"/>
              </w:rPr>
              <w:t>Indicates the Radio Access Type</w:t>
            </w:r>
          </w:p>
        </w:tc>
        <w:tc>
          <w:tcPr>
            <w:tcW w:w="3102" w:type="dxa"/>
          </w:tcPr>
          <w:p w:rsidR="008A6B1A" w:rsidRPr="00460FFE" w:rsidRDefault="008A6B1A" w:rsidP="00AB2752">
            <w:pPr>
              <w:pStyle w:val="TAL"/>
              <w:rPr>
                <w:rFonts w:cs="Arial"/>
              </w:rPr>
            </w:pPr>
            <w:proofErr w:type="spellStart"/>
            <w:r>
              <w:rPr>
                <w:rFonts w:cs="Arial"/>
              </w:rPr>
              <w:t>accessTechnologyType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UE address info</w:t>
            </w:r>
          </w:p>
        </w:tc>
        <w:tc>
          <w:tcPr>
            <w:tcW w:w="4623" w:type="dxa"/>
          </w:tcPr>
          <w:p w:rsidR="008A6B1A" w:rsidRDefault="008A6B1A" w:rsidP="00AB2752">
            <w:pPr>
              <w:pStyle w:val="TAL"/>
              <w:rPr>
                <w:rFonts w:cs="Arial"/>
              </w:rPr>
            </w:pPr>
            <w:r>
              <w:rPr>
                <w:rFonts w:cs="Arial"/>
              </w:rPr>
              <w:t>Includes one or more IP addresses allocated to the UE.</w:t>
            </w:r>
          </w:p>
        </w:tc>
        <w:tc>
          <w:tcPr>
            <w:tcW w:w="3102" w:type="dxa"/>
          </w:tcPr>
          <w:p w:rsidR="008A6B1A" w:rsidRPr="00460FFE" w:rsidRDefault="008A6B1A" w:rsidP="00AB2752">
            <w:pPr>
              <w:pStyle w:val="TAL"/>
              <w:rPr>
                <w:rFonts w:cs="Arial"/>
              </w:rPr>
            </w:pPr>
            <w:r>
              <w:rPr>
                <w:rFonts w:cs="Arial"/>
              </w:rPr>
              <w:t>iPv6HomeNetworkPrefix, iPv4HomeAddress, iPv6careOfAddress, iPv4careOf 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Additional parameters</w:t>
            </w:r>
          </w:p>
        </w:tc>
        <w:tc>
          <w:tcPr>
            <w:tcW w:w="4623" w:type="dxa"/>
          </w:tcPr>
          <w:p w:rsidR="008A6B1A" w:rsidRDefault="008A6B1A" w:rsidP="00AB2752">
            <w:pPr>
              <w:pStyle w:val="TAL"/>
              <w:rPr>
                <w:rFonts w:cs="Arial"/>
              </w:rPr>
            </w:pPr>
            <w:r>
              <w:rPr>
                <w:rFonts w:cs="Arial"/>
              </w:rPr>
              <w:t>Additional information provided by the UE, such as protocol configuration options</w:t>
            </w:r>
          </w:p>
        </w:tc>
        <w:tc>
          <w:tcPr>
            <w:tcW w:w="3102" w:type="dxa"/>
          </w:tcPr>
          <w:p w:rsidR="008A6B1A" w:rsidRPr="00460FFE" w:rsidRDefault="008A6B1A" w:rsidP="00AB2752">
            <w:pPr>
              <w:pStyle w:val="TAL"/>
              <w:rPr>
                <w:rFonts w:cs="Arial"/>
              </w:rPr>
            </w:pPr>
            <w:proofErr w:type="spellStart"/>
            <w:r>
              <w:rPr>
                <w:rFonts w:cs="Arial"/>
              </w:rPr>
              <w:t>protConfigurationOption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serving MME</w:t>
            </w:r>
            <w:r w:rsidRPr="00460FFE">
              <w:rPr>
                <w:rFonts w:cs="Arial"/>
              </w:rPr>
              <w:t xml:space="preserve"> address</w:t>
            </w:r>
          </w:p>
        </w:tc>
        <w:tc>
          <w:tcPr>
            <w:tcW w:w="4623" w:type="dxa"/>
          </w:tcPr>
          <w:p w:rsidR="008A6B1A" w:rsidRPr="00460FFE" w:rsidRDefault="008A6B1A" w:rsidP="00AB2752">
            <w:pPr>
              <w:pStyle w:val="TAL"/>
              <w:rPr>
                <w:rFonts w:cs="Arial"/>
              </w:rPr>
            </w:pPr>
            <w:r w:rsidRPr="00A12F40">
              <w:rPr>
                <w:rFonts w:cs="Arial"/>
              </w:rPr>
              <w:t>Diameter Origin-Host and Origin-Realm</w:t>
            </w:r>
            <w:r>
              <w:rPr>
                <w:rFonts w:cs="Arial"/>
              </w:rPr>
              <w:t xml:space="preserve"> of the serving MME</w:t>
            </w:r>
            <w:r w:rsidRPr="00460FFE">
              <w:rPr>
                <w:rFonts w:cs="Arial"/>
              </w:rPr>
              <w:t>.</w:t>
            </w:r>
          </w:p>
        </w:tc>
        <w:tc>
          <w:tcPr>
            <w:tcW w:w="3102" w:type="dxa"/>
          </w:tcPr>
          <w:p w:rsidR="008A6B1A" w:rsidRPr="00460FFE" w:rsidRDefault="008A6B1A" w:rsidP="00AB2752">
            <w:pPr>
              <w:pStyle w:val="TAL"/>
              <w:rPr>
                <w:rFonts w:cs="Arial"/>
              </w:rPr>
            </w:pPr>
            <w:proofErr w:type="spellStart"/>
            <w:r w:rsidRPr="00460FFE">
              <w:rPr>
                <w:rFonts w:cs="Arial"/>
              </w:rPr>
              <w:t>serving</w:t>
            </w:r>
            <w:r>
              <w:rPr>
                <w:rFonts w:cs="Arial"/>
              </w:rPr>
              <w:t>MME</w:t>
            </w:r>
            <w:proofErr w:type="spellEnd"/>
            <w:r w:rsidRPr="00460FFE">
              <w:rPr>
                <w:rFonts w:cs="Arial"/>
              </w:rPr>
              <w:t>-Address</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Revocation trigger</w:t>
            </w:r>
          </w:p>
        </w:tc>
        <w:tc>
          <w:tcPr>
            <w:tcW w:w="4623" w:type="dxa"/>
          </w:tcPr>
          <w:p w:rsidR="008A6B1A" w:rsidRPr="00460FFE" w:rsidRDefault="008A6B1A" w:rsidP="00AB2752">
            <w:pPr>
              <w:pStyle w:val="TAL"/>
              <w:rPr>
                <w:rFonts w:cs="Arial"/>
              </w:rPr>
            </w:pPr>
            <w:r>
              <w:rPr>
                <w:rFonts w:cs="Arial"/>
              </w:rPr>
              <w:t>Contains the reason which triggered a PDN-GW initiated PDN-disconnection (revocation) procedure.</w:t>
            </w:r>
          </w:p>
        </w:tc>
        <w:tc>
          <w:tcPr>
            <w:tcW w:w="3102" w:type="dxa"/>
          </w:tcPr>
          <w:p w:rsidR="008A6B1A" w:rsidRPr="00460FFE" w:rsidRDefault="008A6B1A" w:rsidP="00AB2752">
            <w:pPr>
              <w:pStyle w:val="TAL"/>
              <w:rPr>
                <w:rFonts w:cs="Arial"/>
              </w:rPr>
            </w:pPr>
            <w:proofErr w:type="spellStart"/>
            <w:r>
              <w:rPr>
                <w:rFonts w:cs="Arial"/>
              </w:rPr>
              <w:t>revocationTrigger</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Address</w:t>
            </w:r>
          </w:p>
        </w:tc>
        <w:tc>
          <w:tcPr>
            <w:tcW w:w="4623" w:type="dxa"/>
          </w:tcPr>
          <w:p w:rsidR="008A6B1A" w:rsidRDefault="008A6B1A" w:rsidP="00AB2752">
            <w:pPr>
              <w:pStyle w:val="TAL"/>
              <w:rPr>
                <w:rFonts w:cs="Arial"/>
              </w:rPr>
            </w:pPr>
            <w:r>
              <w:rPr>
                <w:rFonts w:cs="Arial"/>
              </w:rPr>
              <w:t>Contains the UE Home IP address</w:t>
            </w:r>
          </w:p>
        </w:tc>
        <w:tc>
          <w:tcPr>
            <w:tcW w:w="3102" w:type="dxa"/>
          </w:tcPr>
          <w:p w:rsidR="008A6B1A" w:rsidRPr="00460FFE" w:rsidRDefault="008A6B1A" w:rsidP="00AB2752">
            <w:pPr>
              <w:pStyle w:val="TAL"/>
              <w:rPr>
                <w:rFonts w:cs="Arial"/>
              </w:rPr>
            </w:pPr>
            <w:proofErr w:type="spellStart"/>
            <w:r>
              <w:rPr>
                <w:rFonts w:cs="Arial"/>
              </w:rPr>
              <w:t>homeAddress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Agent Address</w:t>
            </w:r>
          </w:p>
        </w:tc>
        <w:tc>
          <w:tcPr>
            <w:tcW w:w="4623" w:type="dxa"/>
          </w:tcPr>
          <w:p w:rsidR="008A6B1A" w:rsidRDefault="008A6B1A" w:rsidP="00AB2752">
            <w:pPr>
              <w:pStyle w:val="TAL"/>
              <w:rPr>
                <w:rFonts w:cs="Arial"/>
              </w:rPr>
            </w:pPr>
            <w:r>
              <w:rPr>
                <w:rFonts w:cs="Arial"/>
              </w:rPr>
              <w:t>Contains the IP address of the Home Agent</w:t>
            </w:r>
          </w:p>
        </w:tc>
        <w:tc>
          <w:tcPr>
            <w:tcW w:w="3102" w:type="dxa"/>
          </w:tcPr>
          <w:p w:rsidR="008A6B1A" w:rsidRPr="00460FFE" w:rsidRDefault="008A6B1A" w:rsidP="00AB2752">
            <w:pPr>
              <w:pStyle w:val="TAL"/>
              <w:rPr>
                <w:rFonts w:cs="Arial"/>
              </w:rPr>
            </w:pPr>
            <w:proofErr w:type="spellStart"/>
            <w:r>
              <w:rPr>
                <w:rFonts w:cs="Arial"/>
              </w:rPr>
              <w:t>homeAgentAddress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Requested IPv6 Home Prefix</w:t>
            </w:r>
          </w:p>
        </w:tc>
        <w:tc>
          <w:tcPr>
            <w:tcW w:w="4623" w:type="dxa"/>
          </w:tcPr>
          <w:p w:rsidR="008A6B1A" w:rsidRDefault="008A6B1A" w:rsidP="00AB2752">
            <w:pPr>
              <w:pStyle w:val="TAL"/>
              <w:rPr>
                <w:rFonts w:cs="Arial"/>
              </w:rPr>
            </w:pPr>
            <w:r>
              <w:rPr>
                <w:rFonts w:cs="Arial"/>
              </w:rPr>
              <w:t>The IPv6 Home Prefix requested by the UE.</w:t>
            </w:r>
          </w:p>
        </w:tc>
        <w:tc>
          <w:tcPr>
            <w:tcW w:w="3102" w:type="dxa"/>
          </w:tcPr>
          <w:p w:rsidR="008A6B1A" w:rsidRPr="00460FFE" w:rsidRDefault="008A6B1A" w:rsidP="00AB2752">
            <w:pPr>
              <w:pStyle w:val="TAL"/>
              <w:rPr>
                <w:rFonts w:cs="Arial"/>
              </w:rPr>
            </w:pPr>
            <w:r>
              <w:rPr>
                <w:rFonts w:cs="Arial"/>
              </w:rPr>
              <w:t>requestedIPv6HomePrefix</w:t>
            </w:r>
          </w:p>
        </w:tc>
      </w:tr>
      <w:tr w:rsidR="008A6B1A" w:rsidRPr="00460FFE" w:rsidTr="00AB2752">
        <w:trPr>
          <w:jc w:val="center"/>
        </w:trPr>
        <w:tc>
          <w:tcPr>
            <w:tcW w:w="1881" w:type="dxa"/>
          </w:tcPr>
          <w:p w:rsidR="008A6B1A" w:rsidRDefault="008A6B1A" w:rsidP="00AB2752">
            <w:pPr>
              <w:pStyle w:val="TAL"/>
              <w:rPr>
                <w:rFonts w:cs="Arial"/>
              </w:rPr>
            </w:pPr>
            <w:r>
              <w:rPr>
                <w:rFonts w:cs="Arial"/>
              </w:rPr>
              <w:t>Care of Address</w:t>
            </w:r>
          </w:p>
        </w:tc>
        <w:tc>
          <w:tcPr>
            <w:tcW w:w="4623" w:type="dxa"/>
          </w:tcPr>
          <w:p w:rsidR="008A6B1A" w:rsidRDefault="008A6B1A" w:rsidP="00AB2752">
            <w:pPr>
              <w:pStyle w:val="TAL"/>
              <w:rPr>
                <w:rFonts w:cs="Arial"/>
              </w:rPr>
            </w:pPr>
            <w:r>
              <w:rPr>
                <w:rFonts w:cs="Arial"/>
              </w:rPr>
              <w:t>The local IP address assigned to the UE by the Access Network.</w:t>
            </w:r>
          </w:p>
        </w:tc>
        <w:tc>
          <w:tcPr>
            <w:tcW w:w="3102" w:type="dxa"/>
          </w:tcPr>
          <w:p w:rsidR="008A6B1A" w:rsidRPr="00460FFE" w:rsidRDefault="008A6B1A" w:rsidP="00AB2752">
            <w:pPr>
              <w:pStyle w:val="TAL"/>
              <w:rPr>
                <w:rFonts w:cs="Arial"/>
              </w:rPr>
            </w:pPr>
            <w:proofErr w:type="spellStart"/>
            <w:r>
              <w:rPr>
                <w:rFonts w:cs="Arial"/>
              </w:rPr>
              <w:t>careOfAddress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HSS/AAA address</w:t>
            </w:r>
          </w:p>
        </w:tc>
        <w:tc>
          <w:tcPr>
            <w:tcW w:w="4623" w:type="dxa"/>
          </w:tcPr>
          <w:p w:rsidR="008A6B1A" w:rsidRDefault="008A6B1A" w:rsidP="00AB2752">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rsidR="008A6B1A" w:rsidRPr="00460FFE" w:rsidRDefault="008A6B1A" w:rsidP="00AB2752">
            <w:pPr>
              <w:pStyle w:val="TAL"/>
              <w:rPr>
                <w:rFonts w:cs="Arial"/>
              </w:rPr>
            </w:pPr>
            <w:proofErr w:type="spellStart"/>
            <w:r>
              <w:rPr>
                <w:rFonts w:cs="Arial"/>
              </w:rPr>
              <w:t>hSS</w:t>
            </w:r>
            <w:proofErr w:type="spellEnd"/>
            <w:r>
              <w:rPr>
                <w:rFonts w:cs="Arial"/>
              </w:rPr>
              <w:t>-AAA-address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Target PDN-GW address</w:t>
            </w:r>
          </w:p>
        </w:tc>
        <w:tc>
          <w:tcPr>
            <w:tcW w:w="4623" w:type="dxa"/>
          </w:tcPr>
          <w:p w:rsidR="008A6B1A" w:rsidRDefault="008A6B1A" w:rsidP="00AB2752">
            <w:pPr>
              <w:pStyle w:val="TAL"/>
              <w:rPr>
                <w:rFonts w:cs="Arial"/>
              </w:rPr>
            </w:pPr>
            <w:r>
              <w:rPr>
                <w:rFonts w:cs="Arial"/>
              </w:rPr>
              <w:t>The address of the PDN-GW which the UE will be reallocated to.</w:t>
            </w:r>
          </w:p>
        </w:tc>
        <w:tc>
          <w:tcPr>
            <w:tcW w:w="3102" w:type="dxa"/>
          </w:tcPr>
          <w:p w:rsidR="008A6B1A" w:rsidRPr="00460FFE" w:rsidRDefault="008A6B1A" w:rsidP="00AB2752">
            <w:pPr>
              <w:pStyle w:val="TAL"/>
              <w:rPr>
                <w:rFonts w:cs="Arial"/>
              </w:rPr>
            </w:pPr>
            <w:proofErr w:type="spellStart"/>
            <w:r>
              <w:rPr>
                <w:rFonts w:cs="Arial"/>
              </w:rPr>
              <w:t>targetPDN</w:t>
            </w:r>
            <w:proofErr w:type="spellEnd"/>
            <w:r>
              <w:rPr>
                <w:rFonts w:cs="Arial"/>
              </w:rPr>
              <w:t>-GW-Address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Foreign domain address</w:t>
            </w:r>
          </w:p>
        </w:tc>
        <w:tc>
          <w:tcPr>
            <w:tcW w:w="4623" w:type="dxa"/>
          </w:tcPr>
          <w:p w:rsidR="008A6B1A" w:rsidRDefault="008A6B1A" w:rsidP="00AB2752">
            <w:pPr>
              <w:pStyle w:val="TAL"/>
              <w:rPr>
                <w:rFonts w:cs="Arial"/>
              </w:rPr>
            </w:pPr>
            <w:r>
              <w:rPr>
                <w:rFonts w:cs="Arial"/>
              </w:rPr>
              <w:t>The relevant IP address in the foreign domain.</w:t>
            </w:r>
          </w:p>
        </w:tc>
        <w:tc>
          <w:tcPr>
            <w:tcW w:w="3102" w:type="dxa"/>
          </w:tcPr>
          <w:p w:rsidR="008A6B1A" w:rsidRPr="00460FFE" w:rsidRDefault="008A6B1A" w:rsidP="00AB2752">
            <w:pPr>
              <w:pStyle w:val="TAL"/>
              <w:rPr>
                <w:rFonts w:cs="Arial"/>
              </w:rPr>
            </w:pPr>
            <w:proofErr w:type="spellStart"/>
            <w:r>
              <w:rPr>
                <w:rFonts w:cs="Arial"/>
              </w:rPr>
              <w:t>foreignDomainAddress</w:t>
            </w:r>
            <w:proofErr w:type="spellEnd"/>
          </w:p>
        </w:tc>
      </w:tr>
      <w:tr w:rsidR="008A6B1A" w:rsidRPr="00460FFE" w:rsidTr="00AB2752">
        <w:trPr>
          <w:jc w:val="center"/>
        </w:trPr>
        <w:tc>
          <w:tcPr>
            <w:tcW w:w="1881" w:type="dxa"/>
          </w:tcPr>
          <w:p w:rsidR="008A6B1A" w:rsidRDefault="008A6B1A" w:rsidP="00AB2752">
            <w:pPr>
              <w:pStyle w:val="TAL"/>
              <w:rPr>
                <w:rFonts w:cs="Arial"/>
              </w:rPr>
            </w:pPr>
            <w:r>
              <w:t>Visited network identifier</w:t>
            </w:r>
          </w:p>
        </w:tc>
        <w:tc>
          <w:tcPr>
            <w:tcW w:w="4623" w:type="dxa"/>
          </w:tcPr>
          <w:p w:rsidR="008A6B1A" w:rsidRDefault="008A6B1A" w:rsidP="00AB2752">
            <w:pPr>
              <w:pStyle w:val="TAL"/>
              <w:rPr>
                <w:rFonts w:cs="Arial"/>
              </w:rPr>
            </w:pPr>
            <w:r>
              <w:t xml:space="preserve"> An identifier that allows the home network to identify the visited network [53]</w:t>
            </w:r>
          </w:p>
        </w:tc>
        <w:tc>
          <w:tcPr>
            <w:tcW w:w="3102" w:type="dxa"/>
          </w:tcPr>
          <w:p w:rsidR="008A6B1A" w:rsidRPr="00460FFE" w:rsidRDefault="008A6B1A" w:rsidP="00AB2752">
            <w:pPr>
              <w:pStyle w:val="TAL"/>
              <w:rPr>
                <w:rFonts w:cs="Arial"/>
              </w:rPr>
            </w:pPr>
            <w:proofErr w:type="spellStart"/>
            <w:r>
              <w:rPr>
                <w:rFonts w:cs="Arial"/>
              </w:rPr>
              <w:t>visitedNetworkId</w:t>
            </w:r>
            <w:proofErr w:type="spellEnd"/>
          </w:p>
        </w:tc>
      </w:tr>
      <w:tr w:rsidR="008A6B1A" w:rsidTr="00AB2752">
        <w:trPr>
          <w:jc w:val="center"/>
        </w:trPr>
        <w:tc>
          <w:tcPr>
            <w:tcW w:w="1881" w:type="dxa"/>
          </w:tcPr>
          <w:p w:rsidR="008A6B1A" w:rsidRDefault="008A6B1A" w:rsidP="00AB2752">
            <w:pPr>
              <w:pStyle w:val="TAL"/>
              <w:rPr>
                <w:rFonts w:cs="Arial"/>
              </w:rPr>
            </w:pPr>
            <w:r>
              <w:t>DHCP v4 Address Allocation Indication</w:t>
            </w:r>
          </w:p>
        </w:tc>
        <w:tc>
          <w:tcPr>
            <w:tcW w:w="4623" w:type="dxa"/>
          </w:tcPr>
          <w:p w:rsidR="008A6B1A" w:rsidRDefault="008A6B1A" w:rsidP="00AB2752">
            <w:pPr>
              <w:pStyle w:val="TAL"/>
              <w:rPr>
                <w:rFonts w:cs="Arial"/>
              </w:rPr>
            </w:pPr>
            <w:r>
              <w:t>Indicates that DHCPv4 is to be used to allocate the IPv4 address to the UE</w:t>
            </w:r>
          </w:p>
        </w:tc>
        <w:tc>
          <w:tcPr>
            <w:tcW w:w="3102" w:type="dxa"/>
          </w:tcPr>
          <w:p w:rsidR="008A6B1A" w:rsidRDefault="008A6B1A" w:rsidP="00AB2752">
            <w:pPr>
              <w:pStyle w:val="TAL"/>
              <w:rPr>
                <w:rFonts w:cs="Arial"/>
              </w:rPr>
            </w:pPr>
            <w:r>
              <w:rPr>
                <w:rFonts w:cs="Arial"/>
              </w:rPr>
              <w:t>dHCPv4AddressAllocationInd</w:t>
            </w:r>
          </w:p>
        </w:tc>
      </w:tr>
      <w:tr w:rsidR="008A6B1A" w:rsidRPr="008237B4" w:rsidTr="00AB2752">
        <w:trPr>
          <w:jc w:val="center"/>
        </w:trPr>
        <w:tc>
          <w:tcPr>
            <w:tcW w:w="1881" w:type="dxa"/>
          </w:tcPr>
          <w:p w:rsidR="008A6B1A" w:rsidRDefault="008A6B1A" w:rsidP="00AB2752">
            <w:pPr>
              <w:pStyle w:val="TAL"/>
            </w:pPr>
            <w:r>
              <w:t>Serving Network</w:t>
            </w:r>
          </w:p>
        </w:tc>
        <w:tc>
          <w:tcPr>
            <w:tcW w:w="4623" w:type="dxa"/>
          </w:tcPr>
          <w:p w:rsidR="008A6B1A" w:rsidRDefault="008A6B1A" w:rsidP="00AB2752">
            <w:pPr>
              <w:pStyle w:val="TAL"/>
            </w:pPr>
            <w:r>
              <w:t>Identifies, for E-UTRAN access, the serving network the UE is attached to</w:t>
            </w:r>
          </w:p>
        </w:tc>
        <w:tc>
          <w:tcPr>
            <w:tcW w:w="3102" w:type="dxa"/>
          </w:tcPr>
          <w:p w:rsidR="008A6B1A" w:rsidRPr="008237B4" w:rsidRDefault="008A6B1A" w:rsidP="00AB2752">
            <w:pPr>
              <w:pStyle w:val="TAL"/>
              <w:rPr>
                <w:rFonts w:cs="Arial"/>
              </w:rPr>
            </w:pPr>
            <w:proofErr w:type="spellStart"/>
            <w:r w:rsidRPr="008237B4">
              <w:t>servingNetwork</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Request type</w:t>
            </w:r>
          </w:p>
        </w:tc>
        <w:tc>
          <w:tcPr>
            <w:tcW w:w="4623" w:type="dxa"/>
          </w:tcPr>
          <w:p w:rsidR="008A6B1A" w:rsidRDefault="008A6B1A" w:rsidP="00AB2752">
            <w:pPr>
              <w:pStyle w:val="TAL"/>
              <w:rPr>
                <w:rFonts w:cs="Arial"/>
              </w:rPr>
            </w:pPr>
            <w:r>
              <w:rPr>
                <w:rFonts w:cs="Arial"/>
              </w:rPr>
              <w:t xml:space="preserve">Provides the type of UE requested PDN connectivity </w:t>
            </w:r>
          </w:p>
        </w:tc>
        <w:tc>
          <w:tcPr>
            <w:tcW w:w="3102" w:type="dxa"/>
          </w:tcPr>
          <w:p w:rsidR="008A6B1A" w:rsidRDefault="008A6B1A" w:rsidP="00AB2752">
            <w:pPr>
              <w:pStyle w:val="TAL"/>
              <w:rPr>
                <w:rFonts w:cs="Arial"/>
              </w:rPr>
            </w:pPr>
            <w:proofErr w:type="spellStart"/>
            <w:r>
              <w:rPr>
                <w:rFonts w:cs="Arial"/>
              </w:rPr>
              <w:t>requestType</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Failed reason</w:t>
            </w:r>
          </w:p>
        </w:tc>
        <w:tc>
          <w:tcPr>
            <w:tcW w:w="4623" w:type="dxa"/>
          </w:tcPr>
          <w:p w:rsidR="008A6B1A" w:rsidRDefault="008A6B1A" w:rsidP="00AB2752">
            <w:pPr>
              <w:pStyle w:val="TAL"/>
              <w:rPr>
                <w:rFonts w:cs="Arial"/>
              </w:rPr>
            </w:pPr>
            <w:r>
              <w:rPr>
                <w:rFonts w:cs="Arial"/>
              </w:rPr>
              <w:t>Provides the failure cause for UE requested PDN connectivity</w:t>
            </w:r>
          </w:p>
        </w:tc>
        <w:tc>
          <w:tcPr>
            <w:tcW w:w="3102" w:type="dxa"/>
          </w:tcPr>
          <w:p w:rsidR="008A6B1A" w:rsidRDefault="008A6B1A" w:rsidP="00AB2752">
            <w:pPr>
              <w:pStyle w:val="TAL"/>
              <w:rPr>
                <w:rFonts w:cs="Arial"/>
              </w:rPr>
            </w:pPr>
            <w:proofErr w:type="spellStart"/>
            <w:r>
              <w:rPr>
                <w:rFonts w:cs="Arial"/>
              </w:rPr>
              <w:t>uEReqPDNConnFailReason</w:t>
            </w:r>
            <w:proofErr w:type="spellEnd"/>
          </w:p>
        </w:tc>
      </w:tr>
      <w:tr w:rsidR="00C9253B" w:rsidTr="00610817">
        <w:trPr>
          <w:jc w:val="center"/>
          <w:ins w:id="36" w:author="jtrakinat" w:date="2012-10-14T19:15:00Z"/>
        </w:trPr>
        <w:tc>
          <w:tcPr>
            <w:tcW w:w="1881" w:type="dxa"/>
          </w:tcPr>
          <w:p w:rsidR="00C9253B" w:rsidRDefault="00C9253B" w:rsidP="00610817">
            <w:pPr>
              <w:pStyle w:val="TAL"/>
              <w:rPr>
                <w:ins w:id="37" w:author="jtrakinat" w:date="2012-10-14T19:15:00Z"/>
                <w:rFonts w:cs="Arial"/>
              </w:rPr>
            </w:pPr>
            <w:ins w:id="38" w:author="jtrakinat" w:date="2012-10-14T19:15:00Z">
              <w:r>
                <w:rPr>
                  <w:rFonts w:cs="Arial"/>
                </w:rPr>
                <w:t>CSG Identity</w:t>
              </w:r>
            </w:ins>
          </w:p>
        </w:tc>
        <w:tc>
          <w:tcPr>
            <w:tcW w:w="4623" w:type="dxa"/>
          </w:tcPr>
          <w:p w:rsidR="00C9253B" w:rsidRDefault="00C9253B" w:rsidP="00610817">
            <w:pPr>
              <w:pStyle w:val="TAL"/>
              <w:rPr>
                <w:ins w:id="39" w:author="jtrakinat" w:date="2012-10-14T19:15:00Z"/>
                <w:rFonts w:cs="Arial"/>
              </w:rPr>
            </w:pPr>
            <w:ins w:id="40" w:author="jtrakinat" w:date="2012-10-14T19:15:00Z">
              <w:r>
                <w:rPr>
                  <w:rFonts w:cs="Arial"/>
                </w:rPr>
                <w:t>Uniquely identifies a CSG within one PLMN.</w:t>
              </w:r>
            </w:ins>
          </w:p>
        </w:tc>
        <w:tc>
          <w:tcPr>
            <w:tcW w:w="3102" w:type="dxa"/>
          </w:tcPr>
          <w:p w:rsidR="00C9253B" w:rsidRDefault="00C9253B" w:rsidP="00610817">
            <w:pPr>
              <w:pStyle w:val="TAL"/>
              <w:rPr>
                <w:ins w:id="41" w:author="jtrakinat" w:date="2012-10-14T19:15:00Z"/>
                <w:rFonts w:cs="Arial"/>
              </w:rPr>
            </w:pPr>
            <w:proofErr w:type="spellStart"/>
            <w:ins w:id="42" w:author="jtrakinat" w:date="2012-10-14T19:15:00Z">
              <w:r>
                <w:rPr>
                  <w:rFonts w:cs="Arial"/>
                </w:rPr>
                <w:t>csgIdentity</w:t>
              </w:r>
              <w:proofErr w:type="spellEnd"/>
            </w:ins>
          </w:p>
        </w:tc>
      </w:tr>
      <w:tr w:rsidR="00C9253B" w:rsidTr="00610817">
        <w:trPr>
          <w:jc w:val="center"/>
          <w:ins w:id="43" w:author="jtrakinat" w:date="2012-10-14T19:15:00Z"/>
        </w:trPr>
        <w:tc>
          <w:tcPr>
            <w:tcW w:w="1881" w:type="dxa"/>
          </w:tcPr>
          <w:p w:rsidR="00C9253B" w:rsidRDefault="00C9253B" w:rsidP="00610817">
            <w:pPr>
              <w:pStyle w:val="TAL"/>
              <w:rPr>
                <w:ins w:id="44" w:author="jtrakinat" w:date="2012-10-14T19:15:00Z"/>
                <w:rFonts w:cs="Arial"/>
              </w:rPr>
            </w:pPr>
            <w:ins w:id="45" w:author="jtrakinat" w:date="2012-10-14T19:15:00Z">
              <w:r>
                <w:rPr>
                  <w:rFonts w:cs="Arial"/>
                </w:rPr>
                <w:t xml:space="preserve">CSG </w:t>
              </w:r>
            </w:ins>
            <w:ins w:id="46" w:author="jtrakinat" w:date="2012-10-17T18:02:00Z">
              <w:r w:rsidR="00610817">
                <w:rPr>
                  <w:rFonts w:cs="Arial"/>
                </w:rPr>
                <w:t xml:space="preserve">Member </w:t>
              </w:r>
            </w:ins>
            <w:ins w:id="47" w:author="jtrakinat" w:date="2012-10-14T19:15:00Z">
              <w:r>
                <w:rPr>
                  <w:rFonts w:cs="Arial"/>
                </w:rPr>
                <w:t>List</w:t>
              </w:r>
            </w:ins>
          </w:p>
        </w:tc>
        <w:tc>
          <w:tcPr>
            <w:tcW w:w="4623" w:type="dxa"/>
          </w:tcPr>
          <w:p w:rsidR="00C9253B" w:rsidRDefault="00C9253B" w:rsidP="00610817">
            <w:pPr>
              <w:pStyle w:val="TAL"/>
              <w:rPr>
                <w:ins w:id="48" w:author="jtrakinat" w:date="2012-10-14T19:15:00Z"/>
                <w:rFonts w:cs="Arial"/>
              </w:rPr>
            </w:pPr>
            <w:ins w:id="49" w:author="jtrakinat" w:date="2012-10-14T19:15:00Z">
              <w:r>
                <w:rPr>
                  <w:rFonts w:cs="Arial"/>
                </w:rPr>
                <w:t>Identifies the membership of a given CSG (i.e., CSG Identities and associated expiration data for the UEs)</w:t>
              </w:r>
            </w:ins>
          </w:p>
        </w:tc>
        <w:tc>
          <w:tcPr>
            <w:tcW w:w="3102" w:type="dxa"/>
          </w:tcPr>
          <w:p w:rsidR="00C9253B" w:rsidRDefault="00C9253B" w:rsidP="00610817">
            <w:pPr>
              <w:pStyle w:val="TAL"/>
              <w:rPr>
                <w:ins w:id="50" w:author="jtrakinat" w:date="2012-10-14T19:15:00Z"/>
                <w:rFonts w:cs="Arial"/>
              </w:rPr>
            </w:pPr>
            <w:proofErr w:type="spellStart"/>
            <w:ins w:id="51" w:author="jtrakinat" w:date="2012-10-14T19:15:00Z">
              <w:r>
                <w:rPr>
                  <w:rFonts w:cs="Arial"/>
                </w:rPr>
                <w:t>csg</w:t>
              </w:r>
            </w:ins>
            <w:ins w:id="52" w:author="jtrakinat" w:date="2012-10-17T18:02:00Z">
              <w:r w:rsidR="00610817">
                <w:rPr>
                  <w:rFonts w:cs="Arial"/>
                </w:rPr>
                <w:t>Member</w:t>
              </w:r>
            </w:ins>
            <w:ins w:id="53" w:author="jtrakinat" w:date="2012-10-14T19:15:00Z">
              <w:r>
                <w:rPr>
                  <w:rFonts w:cs="Arial"/>
                </w:rPr>
                <w:t>List</w:t>
              </w:r>
              <w:proofErr w:type="spellEnd"/>
            </w:ins>
          </w:p>
        </w:tc>
      </w:tr>
      <w:tr w:rsidR="00C9253B" w:rsidTr="00610817">
        <w:trPr>
          <w:jc w:val="center"/>
          <w:ins w:id="54" w:author="jtrakinat" w:date="2012-10-14T19:15:00Z"/>
        </w:trPr>
        <w:tc>
          <w:tcPr>
            <w:tcW w:w="1881" w:type="dxa"/>
          </w:tcPr>
          <w:p w:rsidR="00C9253B" w:rsidRDefault="00C9253B" w:rsidP="00610817">
            <w:pPr>
              <w:pStyle w:val="TAL"/>
              <w:rPr>
                <w:ins w:id="55" w:author="jtrakinat" w:date="2012-10-14T19:15:00Z"/>
                <w:rFonts w:cs="Arial"/>
              </w:rPr>
            </w:pPr>
            <w:proofErr w:type="spellStart"/>
            <w:ins w:id="56" w:author="jtrakinat" w:date="2012-10-14T19:15:00Z">
              <w:r>
                <w:rPr>
                  <w:rFonts w:cs="Arial"/>
                </w:rPr>
                <w:t>HeNB</w:t>
              </w:r>
              <w:proofErr w:type="spellEnd"/>
              <w:r>
                <w:rPr>
                  <w:rFonts w:cs="Arial"/>
                </w:rPr>
                <w:t xml:space="preserve"> Identity</w:t>
              </w:r>
            </w:ins>
          </w:p>
        </w:tc>
        <w:tc>
          <w:tcPr>
            <w:tcW w:w="4623" w:type="dxa"/>
          </w:tcPr>
          <w:p w:rsidR="00C9253B" w:rsidRDefault="00C9253B" w:rsidP="00610817">
            <w:pPr>
              <w:pStyle w:val="TAL"/>
              <w:rPr>
                <w:ins w:id="57" w:author="jtrakinat" w:date="2012-10-14T19:15:00Z"/>
                <w:rFonts w:cs="Arial"/>
              </w:rPr>
            </w:pPr>
            <w:ins w:id="58" w:author="jtrakinat" w:date="2012-10-14T19:15:00Z">
              <w:r>
                <w:rPr>
                  <w:rFonts w:cs="Arial"/>
                </w:rPr>
                <w:t xml:space="preserve">Uniquely identifies a </w:t>
              </w:r>
              <w:proofErr w:type="spellStart"/>
              <w:r>
                <w:rPr>
                  <w:rFonts w:cs="Arial"/>
                </w:rPr>
                <w:t>HeNB</w:t>
              </w:r>
              <w:proofErr w:type="spellEnd"/>
              <w:r>
                <w:rPr>
                  <w:rFonts w:cs="Arial"/>
                </w:rPr>
                <w:t xml:space="preserve"> (i.e., </w:t>
              </w:r>
              <w:proofErr w:type="spellStart"/>
              <w:r>
                <w:rPr>
                  <w:rFonts w:cs="Arial"/>
                </w:rPr>
                <w:t>HeNB</w:t>
              </w:r>
              <w:proofErr w:type="spellEnd"/>
              <w:r>
                <w:rPr>
                  <w:rFonts w:cs="Arial"/>
                </w:rPr>
                <w:t xml:space="preserve">  equipment identity and </w:t>
              </w:r>
              <w:proofErr w:type="spellStart"/>
              <w:r>
                <w:rPr>
                  <w:rFonts w:cs="Arial"/>
                </w:rPr>
                <w:t>HeNB</w:t>
              </w:r>
              <w:proofErr w:type="spellEnd"/>
              <w:r>
                <w:rPr>
                  <w:rFonts w:cs="Arial"/>
                </w:rPr>
                <w:t xml:space="preserve"> name)</w:t>
              </w:r>
            </w:ins>
          </w:p>
        </w:tc>
        <w:tc>
          <w:tcPr>
            <w:tcW w:w="3102" w:type="dxa"/>
          </w:tcPr>
          <w:p w:rsidR="00C9253B" w:rsidRDefault="00C9253B" w:rsidP="00610817">
            <w:pPr>
              <w:pStyle w:val="TAL"/>
              <w:rPr>
                <w:ins w:id="59" w:author="jtrakinat" w:date="2012-10-14T19:15:00Z"/>
                <w:rFonts w:cs="Arial"/>
              </w:rPr>
            </w:pPr>
            <w:proofErr w:type="spellStart"/>
            <w:ins w:id="60" w:author="jtrakinat" w:date="2012-10-14T19:15:00Z">
              <w:r>
                <w:rPr>
                  <w:rFonts w:cs="Arial"/>
                </w:rPr>
                <w:t>neNBIdentity</w:t>
              </w:r>
              <w:proofErr w:type="spellEnd"/>
            </w:ins>
          </w:p>
        </w:tc>
      </w:tr>
      <w:tr w:rsidR="00C9253B" w:rsidTr="00610817">
        <w:trPr>
          <w:jc w:val="center"/>
          <w:ins w:id="61" w:author="jtrakinat" w:date="2012-10-14T19:15:00Z"/>
        </w:trPr>
        <w:tc>
          <w:tcPr>
            <w:tcW w:w="1881" w:type="dxa"/>
          </w:tcPr>
          <w:p w:rsidR="00C9253B" w:rsidRDefault="00C9253B" w:rsidP="00610817">
            <w:pPr>
              <w:pStyle w:val="TAL"/>
              <w:rPr>
                <w:ins w:id="62" w:author="jtrakinat" w:date="2012-10-14T19:15:00Z"/>
                <w:rFonts w:cs="Arial"/>
              </w:rPr>
            </w:pPr>
            <w:proofErr w:type="spellStart"/>
            <w:ins w:id="63" w:author="jtrakinat" w:date="2012-10-14T19:15:00Z">
              <w:r>
                <w:rPr>
                  <w:rFonts w:cs="Arial"/>
                </w:rPr>
                <w:t>HeNB</w:t>
              </w:r>
              <w:proofErr w:type="spellEnd"/>
              <w:r>
                <w:rPr>
                  <w:rFonts w:cs="Arial"/>
                </w:rPr>
                <w:t xml:space="preserve"> IP Address</w:t>
              </w:r>
            </w:ins>
          </w:p>
        </w:tc>
        <w:tc>
          <w:tcPr>
            <w:tcW w:w="4623" w:type="dxa"/>
          </w:tcPr>
          <w:p w:rsidR="00C9253B" w:rsidRDefault="00C9253B" w:rsidP="00610817">
            <w:pPr>
              <w:pStyle w:val="TAL"/>
              <w:rPr>
                <w:ins w:id="64" w:author="jtrakinat" w:date="2012-10-14T19:15:00Z"/>
                <w:rFonts w:cs="Arial"/>
              </w:rPr>
            </w:pPr>
            <w:ins w:id="65" w:author="jtrakinat" w:date="2012-10-14T19:15:00Z">
              <w:r>
                <w:rPr>
                  <w:rFonts w:cs="Arial"/>
                </w:rPr>
                <w:t xml:space="preserve">The public IP address of the </w:t>
              </w:r>
              <w:proofErr w:type="spellStart"/>
              <w:r>
                <w:rPr>
                  <w:rFonts w:cs="Arial"/>
                </w:rPr>
                <w:t>HeNB</w:t>
              </w:r>
              <w:proofErr w:type="spellEnd"/>
              <w:r>
                <w:rPr>
                  <w:rFonts w:cs="Arial"/>
                </w:rPr>
                <w:t xml:space="preserve"> provided to the </w:t>
              </w:r>
              <w:proofErr w:type="spellStart"/>
              <w:r>
                <w:rPr>
                  <w:rFonts w:cs="Arial"/>
                </w:rPr>
                <w:t>HeNB</w:t>
              </w:r>
              <w:proofErr w:type="spellEnd"/>
              <w:r>
                <w:rPr>
                  <w:rFonts w:cs="Arial"/>
                </w:rPr>
                <w:t xml:space="preserve"> location verifying node</w:t>
              </w:r>
            </w:ins>
          </w:p>
        </w:tc>
        <w:tc>
          <w:tcPr>
            <w:tcW w:w="3102" w:type="dxa"/>
          </w:tcPr>
          <w:p w:rsidR="00C9253B" w:rsidRDefault="00C9253B" w:rsidP="00610817">
            <w:pPr>
              <w:pStyle w:val="TAL"/>
              <w:rPr>
                <w:ins w:id="66" w:author="jtrakinat" w:date="2012-10-14T19:15:00Z"/>
                <w:rFonts w:cs="Arial"/>
              </w:rPr>
            </w:pPr>
            <w:proofErr w:type="spellStart"/>
            <w:ins w:id="67" w:author="jtrakinat" w:date="2012-10-14T19:15:00Z">
              <w:r>
                <w:rPr>
                  <w:rFonts w:cs="Arial"/>
                </w:rPr>
                <w:t>heNBIPAddress</w:t>
              </w:r>
              <w:proofErr w:type="spellEnd"/>
            </w:ins>
          </w:p>
        </w:tc>
      </w:tr>
      <w:tr w:rsidR="00C9253B" w:rsidTr="00610817">
        <w:trPr>
          <w:jc w:val="center"/>
          <w:ins w:id="68" w:author="jtrakinat" w:date="2012-10-14T19:15:00Z"/>
        </w:trPr>
        <w:tc>
          <w:tcPr>
            <w:tcW w:w="1881" w:type="dxa"/>
          </w:tcPr>
          <w:p w:rsidR="00C9253B" w:rsidRDefault="00C9253B" w:rsidP="00610817">
            <w:pPr>
              <w:pStyle w:val="TAL"/>
              <w:rPr>
                <w:ins w:id="69" w:author="jtrakinat" w:date="2012-10-14T19:15:00Z"/>
                <w:rFonts w:cs="Arial"/>
              </w:rPr>
            </w:pPr>
            <w:proofErr w:type="spellStart"/>
            <w:ins w:id="70" w:author="jtrakinat" w:date="2012-10-14T19:15:00Z">
              <w:r>
                <w:rPr>
                  <w:rFonts w:cs="Arial"/>
                </w:rPr>
                <w:t>HeNB</w:t>
              </w:r>
              <w:proofErr w:type="spellEnd"/>
              <w:r>
                <w:rPr>
                  <w:rFonts w:cs="Arial"/>
                </w:rPr>
                <w:t xml:space="preserve"> Location</w:t>
              </w:r>
            </w:ins>
          </w:p>
        </w:tc>
        <w:tc>
          <w:tcPr>
            <w:tcW w:w="4623" w:type="dxa"/>
          </w:tcPr>
          <w:p w:rsidR="00C9253B" w:rsidRDefault="00C9253B" w:rsidP="00610817">
            <w:pPr>
              <w:pStyle w:val="TAL"/>
              <w:rPr>
                <w:ins w:id="71" w:author="jtrakinat" w:date="2012-10-14T19:15:00Z"/>
                <w:rFonts w:cs="Arial"/>
              </w:rPr>
            </w:pPr>
            <w:ins w:id="72" w:author="jtrakinat" w:date="2012-10-14T19:15:00Z">
              <w:r>
                <w:rPr>
                  <w:rFonts w:cs="Arial"/>
                </w:rPr>
                <w:t xml:space="preserve">Reports the location of the </w:t>
              </w:r>
              <w:proofErr w:type="spellStart"/>
              <w:r>
                <w:rPr>
                  <w:rFonts w:cs="Arial"/>
                </w:rPr>
                <w:t>HeNB</w:t>
              </w:r>
              <w:proofErr w:type="spellEnd"/>
              <w:r>
                <w:rPr>
                  <w:rFonts w:cs="Arial"/>
                </w:rPr>
                <w:t xml:space="preserve"> used during location verification</w:t>
              </w:r>
            </w:ins>
          </w:p>
        </w:tc>
        <w:tc>
          <w:tcPr>
            <w:tcW w:w="3102" w:type="dxa"/>
          </w:tcPr>
          <w:p w:rsidR="00C9253B" w:rsidRDefault="00C9253B" w:rsidP="00610817">
            <w:pPr>
              <w:pStyle w:val="TAL"/>
              <w:rPr>
                <w:ins w:id="73" w:author="jtrakinat" w:date="2012-10-14T19:15:00Z"/>
                <w:rFonts w:cs="Arial"/>
              </w:rPr>
            </w:pPr>
            <w:proofErr w:type="spellStart"/>
            <w:ins w:id="74" w:author="jtrakinat" w:date="2012-10-14T19:15:00Z">
              <w:r>
                <w:rPr>
                  <w:rFonts w:cs="Arial"/>
                </w:rPr>
                <w:t>heNBLocation</w:t>
              </w:r>
              <w:proofErr w:type="spellEnd"/>
            </w:ins>
          </w:p>
        </w:tc>
      </w:tr>
      <w:tr w:rsidR="00C9253B" w:rsidTr="00610817">
        <w:trPr>
          <w:jc w:val="center"/>
          <w:ins w:id="75" w:author="jtrakinat" w:date="2012-10-14T19:15:00Z"/>
        </w:trPr>
        <w:tc>
          <w:tcPr>
            <w:tcW w:w="1881" w:type="dxa"/>
          </w:tcPr>
          <w:p w:rsidR="00C9253B" w:rsidRDefault="00C9253B" w:rsidP="00610817">
            <w:pPr>
              <w:pStyle w:val="TAL"/>
              <w:rPr>
                <w:ins w:id="76" w:author="jtrakinat" w:date="2012-10-14T19:15:00Z"/>
                <w:rFonts w:cs="Arial"/>
              </w:rPr>
            </w:pPr>
            <w:ins w:id="77" w:author="jtrakinat" w:date="2012-10-14T19:15:00Z">
              <w:r>
                <w:rPr>
                  <w:rFonts w:cs="Arial"/>
                </w:rPr>
                <w:t>ISP Operator Identity</w:t>
              </w:r>
            </w:ins>
          </w:p>
        </w:tc>
        <w:tc>
          <w:tcPr>
            <w:tcW w:w="4623" w:type="dxa"/>
          </w:tcPr>
          <w:p w:rsidR="00C9253B" w:rsidRDefault="00C9253B" w:rsidP="00610817">
            <w:pPr>
              <w:pStyle w:val="TAL"/>
              <w:rPr>
                <w:ins w:id="78" w:author="jtrakinat" w:date="2012-10-14T19:15:00Z"/>
                <w:rFonts w:cs="Arial"/>
              </w:rPr>
            </w:pPr>
            <w:ins w:id="79" w:author="jtrakinat" w:date="2012-10-14T19:15:00Z">
              <w:r>
                <w:rPr>
                  <w:rFonts w:cs="Arial"/>
                </w:rPr>
                <w:t xml:space="preserve">Identifies the ISP through which the </w:t>
              </w:r>
              <w:proofErr w:type="spellStart"/>
              <w:r>
                <w:rPr>
                  <w:rFonts w:cs="Arial"/>
                </w:rPr>
                <w:t>HeNB</w:t>
              </w:r>
              <w:proofErr w:type="spellEnd"/>
              <w:r>
                <w:rPr>
                  <w:rFonts w:cs="Arial"/>
                </w:rPr>
                <w:t xml:space="preserve"> is connected to the </w:t>
              </w:r>
              <w:proofErr w:type="spellStart"/>
              <w:r>
                <w:rPr>
                  <w:rFonts w:cs="Arial"/>
                </w:rPr>
                <w:t>SeGW</w:t>
              </w:r>
              <w:proofErr w:type="spellEnd"/>
              <w:r>
                <w:rPr>
                  <w:rFonts w:cs="Arial"/>
                </w:rPr>
                <w:t xml:space="preserve"> (e.g., IP Address)</w:t>
              </w:r>
            </w:ins>
          </w:p>
        </w:tc>
        <w:tc>
          <w:tcPr>
            <w:tcW w:w="3102" w:type="dxa"/>
          </w:tcPr>
          <w:p w:rsidR="00C9253B" w:rsidRDefault="00C9253B" w:rsidP="00610817">
            <w:pPr>
              <w:pStyle w:val="TAL"/>
              <w:rPr>
                <w:ins w:id="80" w:author="jtrakinat" w:date="2012-10-14T19:15:00Z"/>
                <w:rFonts w:cs="Arial"/>
              </w:rPr>
            </w:pPr>
            <w:proofErr w:type="spellStart"/>
            <w:ins w:id="81" w:author="jtrakinat" w:date="2012-10-14T19:15:00Z">
              <w:r>
                <w:rPr>
                  <w:rFonts w:cs="Arial"/>
                </w:rPr>
                <w:t>ispOperatorIdentity</w:t>
              </w:r>
              <w:proofErr w:type="spellEnd"/>
            </w:ins>
          </w:p>
        </w:tc>
      </w:tr>
      <w:tr w:rsidR="00C9253B" w:rsidTr="00610817">
        <w:trPr>
          <w:jc w:val="center"/>
          <w:ins w:id="82" w:author="jtrakinat" w:date="2012-10-14T19:15:00Z"/>
        </w:trPr>
        <w:tc>
          <w:tcPr>
            <w:tcW w:w="1881" w:type="dxa"/>
          </w:tcPr>
          <w:p w:rsidR="00C9253B" w:rsidRDefault="00C9253B" w:rsidP="00610817">
            <w:pPr>
              <w:pStyle w:val="TAL"/>
              <w:rPr>
                <w:ins w:id="83" w:author="jtrakinat" w:date="2012-10-14T19:15:00Z"/>
                <w:rFonts w:cs="Arial"/>
              </w:rPr>
            </w:pPr>
            <w:proofErr w:type="spellStart"/>
            <w:ins w:id="84" w:author="jtrakinat" w:date="2012-10-14T19:15:00Z">
              <w:r>
                <w:rPr>
                  <w:rFonts w:cs="Arial"/>
                </w:rPr>
                <w:lastRenderedPageBreak/>
                <w:t>SeGW</w:t>
              </w:r>
              <w:proofErr w:type="spellEnd"/>
              <w:r>
                <w:rPr>
                  <w:rFonts w:cs="Arial"/>
                </w:rPr>
                <w:t xml:space="preserve"> IP Address</w:t>
              </w:r>
            </w:ins>
          </w:p>
        </w:tc>
        <w:tc>
          <w:tcPr>
            <w:tcW w:w="4623" w:type="dxa"/>
          </w:tcPr>
          <w:p w:rsidR="00C9253B" w:rsidRDefault="00C9253B" w:rsidP="00610817">
            <w:pPr>
              <w:pStyle w:val="TAL"/>
              <w:rPr>
                <w:ins w:id="85" w:author="jtrakinat" w:date="2012-10-14T19:15:00Z"/>
                <w:rFonts w:cs="Arial"/>
              </w:rPr>
            </w:pPr>
            <w:ins w:id="86" w:author="jtrakinat" w:date="2012-10-14T19:15:00Z">
              <w:r>
                <w:rPr>
                  <w:rFonts w:cs="Arial"/>
                </w:rPr>
                <w:t xml:space="preserve">The IP address of the Security Gateway that terminates the tunnel from the </w:t>
              </w:r>
              <w:proofErr w:type="spellStart"/>
              <w:r>
                <w:rPr>
                  <w:rFonts w:cs="Arial"/>
                </w:rPr>
                <w:t>HeNB</w:t>
              </w:r>
              <w:proofErr w:type="spellEnd"/>
            </w:ins>
          </w:p>
        </w:tc>
        <w:tc>
          <w:tcPr>
            <w:tcW w:w="3102" w:type="dxa"/>
          </w:tcPr>
          <w:p w:rsidR="00C9253B" w:rsidRDefault="00C9253B" w:rsidP="00610817">
            <w:pPr>
              <w:pStyle w:val="TAL"/>
              <w:rPr>
                <w:ins w:id="87" w:author="jtrakinat" w:date="2012-10-14T19:15:00Z"/>
                <w:rFonts w:cs="Arial"/>
              </w:rPr>
            </w:pPr>
            <w:proofErr w:type="spellStart"/>
            <w:ins w:id="88" w:author="jtrakinat" w:date="2012-10-14T19:15:00Z">
              <w:r>
                <w:rPr>
                  <w:rFonts w:cs="Arial"/>
                </w:rPr>
                <w:t>seGWIPAddress</w:t>
              </w:r>
              <w:proofErr w:type="spellEnd"/>
            </w:ins>
          </w:p>
        </w:tc>
      </w:tr>
      <w:tr w:rsidR="00C9253B" w:rsidTr="00610817">
        <w:trPr>
          <w:jc w:val="center"/>
          <w:ins w:id="89" w:author="jtrakinat" w:date="2012-10-14T19:15:00Z"/>
        </w:trPr>
        <w:tc>
          <w:tcPr>
            <w:tcW w:w="1881" w:type="dxa"/>
          </w:tcPr>
          <w:p w:rsidR="00C9253B" w:rsidRDefault="00C9253B" w:rsidP="00610817">
            <w:pPr>
              <w:pStyle w:val="TAL"/>
              <w:rPr>
                <w:ins w:id="90" w:author="jtrakinat" w:date="2012-10-14T19:15:00Z"/>
                <w:rFonts w:cs="Arial"/>
              </w:rPr>
            </w:pPr>
            <w:ins w:id="91" w:author="jtrakinat" w:date="2012-10-14T19:15:00Z">
              <w:r>
                <w:rPr>
                  <w:rFonts w:cs="Arial"/>
                </w:rPr>
                <w:t xml:space="preserve">Tunnel Protocol </w:t>
              </w:r>
            </w:ins>
          </w:p>
        </w:tc>
        <w:tc>
          <w:tcPr>
            <w:tcW w:w="4623" w:type="dxa"/>
          </w:tcPr>
          <w:p w:rsidR="00C9253B" w:rsidRDefault="00C9253B" w:rsidP="00610817">
            <w:pPr>
              <w:pStyle w:val="TAL"/>
              <w:rPr>
                <w:ins w:id="92" w:author="jtrakinat" w:date="2012-10-14T19:15:00Z"/>
                <w:rFonts w:cs="Arial"/>
              </w:rPr>
            </w:pPr>
            <w:ins w:id="93" w:author="jtrakinat" w:date="2012-10-14T19:15:00Z">
              <w:r>
                <w:rPr>
                  <w:rFonts w:cs="Arial"/>
                </w:rPr>
                <w:t xml:space="preserve">The tunnel protocol used between the </w:t>
              </w:r>
              <w:proofErr w:type="spellStart"/>
              <w:r>
                <w:rPr>
                  <w:rFonts w:cs="Arial"/>
                </w:rPr>
                <w:t>HeNB</w:t>
              </w:r>
              <w:proofErr w:type="spellEnd"/>
              <w:r>
                <w:rPr>
                  <w:rFonts w:cs="Arial"/>
                </w:rPr>
                <w:t xml:space="preserve"> and the </w:t>
              </w:r>
              <w:proofErr w:type="spellStart"/>
              <w:r>
                <w:rPr>
                  <w:rFonts w:cs="Arial"/>
                </w:rPr>
                <w:t>SeGW</w:t>
              </w:r>
              <w:proofErr w:type="spellEnd"/>
            </w:ins>
          </w:p>
        </w:tc>
        <w:tc>
          <w:tcPr>
            <w:tcW w:w="3102" w:type="dxa"/>
          </w:tcPr>
          <w:p w:rsidR="00C9253B" w:rsidRDefault="00C9253B" w:rsidP="00610817">
            <w:pPr>
              <w:pStyle w:val="TAL"/>
              <w:rPr>
                <w:ins w:id="94" w:author="jtrakinat" w:date="2012-10-14T19:15:00Z"/>
                <w:rFonts w:cs="Arial"/>
              </w:rPr>
            </w:pPr>
            <w:proofErr w:type="spellStart"/>
            <w:ins w:id="95" w:author="jtrakinat" w:date="2012-10-14T19:15:00Z">
              <w:r>
                <w:rPr>
                  <w:rFonts w:cs="Arial"/>
                </w:rPr>
                <w:t>TunnelProtocol</w:t>
              </w:r>
              <w:proofErr w:type="spellEnd"/>
            </w:ins>
          </w:p>
        </w:tc>
      </w:tr>
    </w:tbl>
    <w:p w:rsidR="008A6B1A" w:rsidRDefault="008A6B1A" w:rsidP="00C9253B">
      <w:pPr>
        <w:pStyle w:val="NF"/>
        <w:ind w:left="0" w:firstLine="0"/>
        <w:rPr>
          <w:ins w:id="96" w:author="jtrakinat" w:date="2012-09-13T13:07:00Z"/>
        </w:rPr>
      </w:pPr>
    </w:p>
    <w:p w:rsidR="007D56C2" w:rsidRPr="00460FFE" w:rsidRDefault="007D56C2" w:rsidP="008A6B1A">
      <w:pPr>
        <w:pStyle w:val="NF"/>
      </w:pPr>
    </w:p>
    <w:p w:rsidR="008A6B1A" w:rsidRPr="004803E8" w:rsidRDefault="008A6B1A" w:rsidP="008A6B1A">
      <w:pPr>
        <w:pStyle w:val="NF"/>
      </w:pPr>
      <w:r w:rsidRPr="00460FFE">
        <w:t>NOTE:</w:t>
      </w:r>
      <w:r w:rsidRPr="00460FFE">
        <w:tab/>
        <w:t>LIID parameter must be present in each record sent to the LEMF.</w:t>
      </w:r>
    </w:p>
    <w:p w:rsidR="004A032E" w:rsidRDefault="004A032E" w:rsidP="004A032E">
      <w:pPr>
        <w:rPr>
          <w:b/>
          <w:bCs/>
          <w:noProof/>
          <w:color w:val="0000FF"/>
          <w:sz w:val="28"/>
          <w:szCs w:val="28"/>
        </w:rPr>
      </w:pPr>
    </w:p>
    <w:p w:rsidR="004A032E" w:rsidRDefault="004A032E" w:rsidP="004A032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Default="008A6B1A" w:rsidP="008A6B1A"/>
    <w:p w:rsidR="008A6B1A" w:rsidRPr="004803E8" w:rsidRDefault="008A6B1A" w:rsidP="008A6B1A">
      <w:pPr>
        <w:pStyle w:val="Heading4"/>
      </w:pPr>
      <w:bookmarkStart w:id="97" w:name="_Toc328060429"/>
      <w:r>
        <w:t>10</w:t>
      </w:r>
      <w:r w:rsidRPr="004803E8">
        <w:t>.5.1.1</w:t>
      </w:r>
      <w:r w:rsidRPr="004803E8">
        <w:tab/>
        <w:t>REPORT record information</w:t>
      </w:r>
      <w:bookmarkEnd w:id="97"/>
    </w:p>
    <w:p w:rsidR="008A6B1A" w:rsidRPr="004803E8" w:rsidRDefault="008A6B1A" w:rsidP="008A6B1A">
      <w:pPr>
        <w:ind w:right="91"/>
      </w:pPr>
      <w:r w:rsidRPr="004803E8">
        <w:t>The REPORT record is used to report non-communication related subscriber actions (events) and for reporting unsuccessful packet-mode communication attempts.</w:t>
      </w:r>
      <w:r>
        <w:t xml:space="preserve"> In addition, this record is also used to report some subscriber actions which may trigger communication attempts or modifications of an existing communication, when the communication attempt or the change of the existing communication itself is reported separately.</w:t>
      </w:r>
    </w:p>
    <w:p w:rsidR="008A6B1A" w:rsidRPr="004803E8" w:rsidRDefault="008A6B1A" w:rsidP="008A6B1A">
      <w:pPr>
        <w:ind w:right="91"/>
      </w:pPr>
      <w:r w:rsidRPr="004803E8">
        <w:t>The REPORT record shall be triggered when: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w:t>
      </w:r>
      <w:r>
        <w:t>n E-UTRAN</w:t>
      </w:r>
      <w:r w:rsidRPr="004803E8">
        <w:t xml:space="preserve"> attach procedure (successful or unsuccessful);</w:t>
      </w:r>
    </w:p>
    <w:p w:rsidR="008A6B1A" w:rsidRPr="004803E8" w:rsidRDefault="008A6B1A" w:rsidP="008A6B1A">
      <w:pPr>
        <w:pStyle w:val="B1"/>
      </w:pPr>
      <w:r>
        <w:t>-</w:t>
      </w:r>
      <w:r>
        <w:tab/>
      </w:r>
      <w:proofErr w:type="gramStart"/>
      <w:r w:rsidRPr="004803E8">
        <w:t>the</w:t>
      </w:r>
      <w:proofErr w:type="gramEnd"/>
      <w:r w:rsidRPr="004803E8">
        <w:t xml:space="preserve"> intercept subject</w:t>
      </w:r>
      <w:r>
        <w:t>'s UE performs an E-UTRAN</w:t>
      </w:r>
      <w:r w:rsidRPr="004803E8">
        <w:t xml:space="preserve"> detach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 a</w:t>
      </w:r>
      <w:r>
        <w:t>n EPS bearer</w:t>
      </w:r>
      <w:r w:rsidRPr="004803E8">
        <w:t xml:space="preserve"> activation procedure;</w:t>
      </w:r>
    </w:p>
    <w:p w:rsidR="008A6B1A" w:rsidRDefault="008A6B1A" w:rsidP="008A6B1A">
      <w:pPr>
        <w:pStyle w:val="B1"/>
      </w:pPr>
      <w:r>
        <w:t>-</w:t>
      </w:r>
      <w:r>
        <w:tab/>
      </w:r>
      <w:proofErr w:type="gramStart"/>
      <w:r>
        <w:t>the</w:t>
      </w:r>
      <w:proofErr w:type="gramEnd"/>
      <w:r>
        <w:t xml:space="preserve"> intercept subject’s UE performs an UE requested bearer resource modification;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 </w:t>
      </w:r>
      <w:r>
        <w:t>tracking</w:t>
      </w:r>
      <w:r w:rsidRPr="004803E8">
        <w:t xml:space="preserve"> area update;</w:t>
      </w:r>
    </w:p>
    <w:p w:rsidR="008A6B1A" w:rsidRDefault="008A6B1A" w:rsidP="008A6B1A">
      <w:pPr>
        <w:pStyle w:val="B1"/>
      </w:pPr>
      <w:r>
        <w:t>-</w:t>
      </w:r>
      <w:r>
        <w:tab/>
      </w:r>
      <w:proofErr w:type="gramStart"/>
      <w:r>
        <w:t>optionally</w:t>
      </w:r>
      <w:proofErr w:type="gramEnd"/>
      <w:r>
        <w:t xml:space="preserve"> when the intercept subject's UE leaves the old MME;</w:t>
      </w:r>
    </w:p>
    <w:p w:rsidR="008A6B1A" w:rsidRDefault="008A6B1A" w:rsidP="008A6B1A">
      <w:pPr>
        <w:pStyle w:val="B1"/>
      </w:pPr>
      <w:r>
        <w:t>-</w:t>
      </w:r>
      <w:r>
        <w:tab/>
      </w:r>
      <w:proofErr w:type="gramStart"/>
      <w:r>
        <w:t>the</w:t>
      </w:r>
      <w:proofErr w:type="gramEnd"/>
      <w:r>
        <w:t xml:space="preserve"> intercept subject’s UE performs an UE requested PDN connectivity procedure;</w:t>
      </w:r>
    </w:p>
    <w:p w:rsidR="008A6B1A" w:rsidRDefault="008A6B1A" w:rsidP="008A6B1A">
      <w:pPr>
        <w:pStyle w:val="B1"/>
      </w:pPr>
      <w:r>
        <w:t>-</w:t>
      </w:r>
      <w:r>
        <w:tab/>
      </w:r>
      <w:proofErr w:type="gramStart"/>
      <w:r>
        <w:t>the</w:t>
      </w:r>
      <w:proofErr w:type="gramEnd"/>
      <w:r>
        <w:t xml:space="preserve"> intercept subject’s UE performs an UE requested PDN disconnection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PMIP attach/tunnel activation procedure;</w:t>
      </w:r>
    </w:p>
    <w:p w:rsidR="008A6B1A" w:rsidRDefault="008A6B1A" w:rsidP="008A6B1A">
      <w:pPr>
        <w:pStyle w:val="B1"/>
      </w:pPr>
      <w:r>
        <w:t>-</w:t>
      </w:r>
      <w:r>
        <w:tab/>
      </w:r>
      <w:proofErr w:type="gramStart"/>
      <w:r>
        <w:t>the</w:t>
      </w:r>
      <w:proofErr w:type="gramEnd"/>
      <w:r>
        <w:t xml:space="preserve"> intercept subject’s UE is unsuccessful at performing a MIP registration/tunnel activation procedure;</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DSMIP registration/tunnel activation procedure;</w:t>
      </w:r>
    </w:p>
    <w:p w:rsidR="008A6B1A" w:rsidRPr="00145558" w:rsidRDefault="008A6B1A" w:rsidP="008A6B1A">
      <w:pPr>
        <w:pStyle w:val="B1"/>
      </w:pPr>
      <w:r>
        <w:t>-</w:t>
      </w:r>
      <w:r>
        <w:tab/>
      </w:r>
      <w:proofErr w:type="gramStart"/>
      <w:r>
        <w:t>optionally</w:t>
      </w:r>
      <w:proofErr w:type="gramEnd"/>
      <w:r>
        <w:t xml:space="preserve"> when the intercept subject's UE enters or leaves IA (FFS);</w:t>
      </w:r>
    </w:p>
    <w:p w:rsidR="008A6B1A" w:rsidRDefault="008A6B1A" w:rsidP="008A6B1A">
      <w:pPr>
        <w:pStyle w:val="B1"/>
        <w:rPr>
          <w:szCs w:val="24"/>
        </w:rPr>
      </w:pPr>
      <w:r>
        <w:rPr>
          <w:szCs w:val="24"/>
        </w:rPr>
        <w:t>-</w:t>
      </w:r>
      <w:r>
        <w:rPr>
          <w:szCs w:val="24"/>
        </w:rPr>
        <w:tab/>
      </w:r>
      <w:proofErr w:type="gramStart"/>
      <w:r>
        <w:rPr>
          <w:szCs w:val="24"/>
        </w:rPr>
        <w:t>the</w:t>
      </w:r>
      <w:proofErr w:type="gramEnd"/>
      <w:r>
        <w:rPr>
          <w:szCs w:val="24"/>
        </w:rPr>
        <w:t xml:space="preserve"> intercept subject’s UE is ordered by the network to perform an home agent switch;</w:t>
      </w:r>
    </w:p>
    <w:p w:rsidR="008A6B1A" w:rsidRDefault="008A6B1A" w:rsidP="008A6B1A">
      <w:pPr>
        <w:ind w:left="567" w:hanging="283"/>
      </w:pPr>
      <w:r>
        <w:t>-</w:t>
      </w:r>
      <w:r>
        <w:tab/>
      </w:r>
      <w:proofErr w:type="gramStart"/>
      <w:r w:rsidRPr="004803E8">
        <w:t>as</w:t>
      </w:r>
      <w:proofErr w:type="gramEnd"/>
      <w:r w:rsidRPr="004803E8">
        <w:t xml:space="preserve"> a national option, a mobile terminal is authorized for service with another netwo</w:t>
      </w:r>
      <w:r>
        <w:t>rk operator or service provider;</w:t>
      </w:r>
    </w:p>
    <w:p w:rsidR="008A6B1A" w:rsidRDefault="008A6B1A" w:rsidP="008A6B1A">
      <w:pPr>
        <w:ind w:left="567" w:hanging="283"/>
      </w:pPr>
      <w:r>
        <w:t>-</w:t>
      </w:r>
      <w:r>
        <w:tab/>
      </w:r>
      <w:proofErr w:type="gramStart"/>
      <w:r>
        <w:t>the</w:t>
      </w:r>
      <w:proofErr w:type="gramEnd"/>
      <w:r>
        <w:t xml:space="preserve"> interception of a subject is started with E</w:t>
      </w:r>
      <w:r>
        <w:rPr>
          <w:lang w:val="en-US"/>
        </w:rPr>
        <w:t xml:space="preserve">-UTRAN </w:t>
      </w:r>
      <w:proofErr w:type="spellStart"/>
      <w:r>
        <w:rPr>
          <w:lang w:val="en-US"/>
        </w:rPr>
        <w:t>attaced</w:t>
      </w:r>
      <w:proofErr w:type="spellEnd"/>
      <w:r>
        <w:rPr>
          <w:lang w:val="en-US"/>
        </w:rPr>
        <w:t xml:space="preserve"> target</w:t>
      </w:r>
      <w:r>
        <w:t>. If there are more than one PDN connections then a REPORT record is generated per PDN connection.</w:t>
      </w:r>
    </w:p>
    <w:p w:rsidR="008A6B1A" w:rsidRPr="004803E8" w:rsidRDefault="008A6B1A" w:rsidP="008A6B1A">
      <w:pPr>
        <w:pStyle w:val="NF"/>
      </w:pPr>
    </w:p>
    <w:p w:rsidR="008A6B1A" w:rsidRPr="003A7120" w:rsidRDefault="008A6B1A" w:rsidP="008A6B1A">
      <w:pPr>
        <w:pStyle w:val="TH"/>
      </w:pPr>
      <w:r w:rsidRPr="003A7120">
        <w:t xml:space="preserve">Table </w:t>
      </w:r>
      <w:r>
        <w:t>10.5.1.1.1</w:t>
      </w:r>
      <w:r w:rsidRPr="003A7120">
        <w:t>: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Pr="003A7120" w:rsidRDefault="008A6B1A" w:rsidP="00AB2752">
            <w:pPr>
              <w:pStyle w:val="TAL"/>
            </w:pPr>
            <w:r w:rsidRPr="003A7120">
              <w:t>observed MSISDN</w:t>
            </w:r>
          </w:p>
        </w:tc>
        <w:tc>
          <w:tcPr>
            <w:tcW w:w="720" w:type="dxa"/>
            <w:tcBorders>
              <w:bottom w:val="nil"/>
            </w:tcBorders>
          </w:tcPr>
          <w:p w:rsidR="008A6B1A" w:rsidRPr="003A7120" w:rsidRDefault="008A6B1A" w:rsidP="00AB2752">
            <w:pPr>
              <w:pStyle w:val="TAC"/>
            </w:pPr>
          </w:p>
        </w:tc>
        <w:tc>
          <w:tcPr>
            <w:tcW w:w="5868" w:type="dxa"/>
            <w:tcBorders>
              <w:bottom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observed IMSI</w:t>
            </w:r>
          </w:p>
        </w:tc>
        <w:tc>
          <w:tcPr>
            <w:tcW w:w="720" w:type="dxa"/>
            <w:tcBorders>
              <w:top w:val="nil"/>
              <w:bottom w:val="nil"/>
            </w:tcBorders>
          </w:tcPr>
          <w:p w:rsidR="008A6B1A" w:rsidRPr="003A7120" w:rsidRDefault="008A6B1A" w:rsidP="00AB2752">
            <w:pPr>
              <w:pStyle w:val="TAC"/>
            </w:pPr>
            <w:r w:rsidRPr="003A7120">
              <w:t>C</w:t>
            </w:r>
          </w:p>
        </w:tc>
        <w:tc>
          <w:tcPr>
            <w:tcW w:w="5868" w:type="dxa"/>
            <w:tcBorders>
              <w:top w:val="nil"/>
              <w:bottom w:val="nil"/>
            </w:tcBorders>
          </w:tcPr>
          <w:p w:rsidR="008A6B1A" w:rsidRPr="003A7120" w:rsidRDefault="008A6B1A" w:rsidP="00AB2752">
            <w:pPr>
              <w:pStyle w:val="TAL"/>
            </w:pPr>
            <w:r w:rsidRPr="003A7120">
              <w:t>Provide at least one and others when available.</w:t>
            </w:r>
          </w:p>
        </w:tc>
      </w:tr>
      <w:tr w:rsidR="008A6B1A" w:rsidRPr="003A7120" w:rsidTr="00AB2752">
        <w:tc>
          <w:tcPr>
            <w:tcW w:w="2628" w:type="dxa"/>
          </w:tcPr>
          <w:p w:rsidR="008A6B1A" w:rsidRPr="003A7120" w:rsidRDefault="008A6B1A" w:rsidP="00AB2752">
            <w:pPr>
              <w:pStyle w:val="TAL"/>
            </w:pPr>
            <w:r w:rsidRPr="003A7120">
              <w:t>observed ME Id</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E-UTRAN Attach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rsidRPr="003A7120">
              <w:t>lawful intercept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rPr>
          <w:trHeight w:val="180"/>
        </w:trPr>
        <w:tc>
          <w:tcPr>
            <w:tcW w:w="2628" w:type="dxa"/>
          </w:tcPr>
          <w:p w:rsidR="008A6B1A" w:rsidRPr="003A7120" w:rsidRDefault="008A6B1A" w:rsidP="00AB2752">
            <w:pPr>
              <w:pStyle w:val="TAL"/>
            </w:pPr>
            <w:r w:rsidRPr="003A7120">
              <w:t>location information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when authorized, to identify location information for the intercept subject's UE.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w:t>
            </w:r>
            <w:r>
              <w:t>eason for failed attach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rsidRPr="003A7120">
              <w:t>PDN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460FFE">
              <w:rPr>
                <w:rFonts w:cs="Arial"/>
              </w:rPr>
              <w:t>Indicated the used IP version (IPv4, IPv6, IPv4/IPv6), including possible reason for modification by the network</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information sent from the UE to the network</w:t>
            </w:r>
          </w:p>
        </w:tc>
      </w:tr>
      <w:tr w:rsidR="008A6B1A" w:rsidRPr="003A7120" w:rsidTr="00AB2752">
        <w:tc>
          <w:tcPr>
            <w:tcW w:w="2628" w:type="dxa"/>
          </w:tcPr>
          <w:p w:rsidR="008A6B1A" w:rsidRDefault="008A6B1A" w:rsidP="00AB2752">
            <w:pPr>
              <w:pStyle w:val="TAL"/>
            </w:pPr>
            <w:r>
              <w:t>Attach type</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the type of attach</w:t>
            </w:r>
          </w:p>
        </w:tc>
      </w:tr>
      <w:tr w:rsidR="008A6B1A" w:rsidRPr="003A7120"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AC4FA7" w:rsidRPr="003A7120" w:rsidTr="00AC4FA7">
        <w:trPr>
          <w:ins w:id="98"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99" w:author="jtrakinat" w:date="2012-10-12T11:27:00Z"/>
              </w:rPr>
            </w:pPr>
            <w:ins w:id="100"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01" w:author="jtrakinat" w:date="2012-10-12T11:27:00Z"/>
              </w:rPr>
            </w:pPr>
            <w:ins w:id="102"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03" w:author="jtrakinat" w:date="2012-10-12T11:27:00Z"/>
                <w:rFonts w:cs="Arial"/>
              </w:rPr>
            </w:pPr>
            <w:ins w:id="104"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105"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06" w:author="jtrakinat" w:date="2012-10-12T11:27:00Z"/>
              </w:rPr>
            </w:pPr>
            <w:ins w:id="107" w:author="jtrakinat" w:date="2012-10-12T11:27:00Z">
              <w:r>
                <w:t>CSG List</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08" w:author="jtrakinat" w:date="2012-10-12T11:27:00Z"/>
              </w:rPr>
            </w:pPr>
            <w:ins w:id="109"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0" w:author="jtrakinat" w:date="2012-10-12T11:27:00Z"/>
                <w:rFonts w:cs="Arial"/>
              </w:rPr>
            </w:pPr>
            <w:ins w:id="111"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112"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3" w:author="jtrakinat" w:date="2012-10-12T11:27:00Z"/>
              </w:rPr>
            </w:pPr>
            <w:proofErr w:type="spellStart"/>
            <w:ins w:id="114"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15" w:author="jtrakinat" w:date="2012-10-12T11:27:00Z"/>
              </w:rPr>
            </w:pPr>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6" w:author="jtrakinat" w:date="2012-10-12T11:27:00Z"/>
                <w:rFonts w:cs="Arial"/>
              </w:rPr>
            </w:pPr>
            <w:ins w:id="117" w:author="jtrakinat" w:date="2012-10-12T11:27:00Z">
              <w:r w:rsidRPr="00AC4FA7">
                <w:rPr>
                  <w:rFonts w:cs="Arial"/>
                </w:rPr>
                <w:t>Shall be provided.</w:t>
              </w:r>
            </w:ins>
          </w:p>
        </w:tc>
      </w:tr>
      <w:tr w:rsidR="00AC4FA7" w:rsidRPr="003A7120" w:rsidTr="00AC4FA7">
        <w:trPr>
          <w:ins w:id="118"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9" w:author="jtrakinat" w:date="2012-10-12T11:27:00Z"/>
              </w:rPr>
            </w:pPr>
            <w:proofErr w:type="spellStart"/>
            <w:ins w:id="120"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21" w:author="jtrakinat" w:date="2012-10-12T11:27:00Z"/>
              </w:rPr>
            </w:pPr>
            <w:ins w:id="122"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3" w:author="jtrakinat" w:date="2012-10-12T11:27:00Z"/>
                <w:rFonts w:cs="Arial"/>
              </w:rPr>
            </w:pPr>
            <w:ins w:id="124" w:author="jtrakinat" w:date="2012-10-12T11:27:00Z">
              <w:r w:rsidRPr="00AC4FA7">
                <w:rPr>
                  <w:rFonts w:cs="Arial"/>
                </w:rPr>
                <w:t>Shall be provided.</w:t>
              </w:r>
            </w:ins>
          </w:p>
        </w:tc>
      </w:tr>
      <w:tr w:rsidR="00AC4FA7" w:rsidRPr="003A7120" w:rsidTr="00AC4FA7">
        <w:trPr>
          <w:ins w:id="125"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6" w:author="jtrakinat" w:date="2012-10-12T11:27:00Z"/>
              </w:rPr>
            </w:pPr>
            <w:proofErr w:type="spellStart"/>
            <w:ins w:id="127"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28" w:author="jtrakinat" w:date="2012-10-12T11:27:00Z"/>
              </w:rPr>
            </w:pPr>
            <w:ins w:id="129"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0" w:author="jtrakinat" w:date="2012-10-12T11:27:00Z"/>
                <w:rFonts w:cs="Arial"/>
              </w:rPr>
            </w:pPr>
            <w:ins w:id="131" w:author="jtrakinat" w:date="2012-10-12T11:27:00Z">
              <w:r w:rsidRPr="00AC4FA7">
                <w:rPr>
                  <w:rFonts w:cs="Arial"/>
                </w:rPr>
                <w:t xml:space="preserve">Provide, when authorized, to identify location information for the intercept subject's </w:t>
              </w:r>
              <w:proofErr w:type="spellStart"/>
              <w:r w:rsidRPr="00AC4FA7">
                <w:rPr>
                  <w:rFonts w:cs="Arial"/>
                </w:rPr>
                <w:t>HeNB</w:t>
              </w:r>
              <w:proofErr w:type="spellEnd"/>
              <w:r w:rsidRPr="00AC4FA7">
                <w:rPr>
                  <w:rFonts w:cs="Arial"/>
                </w:rPr>
                <w:t>.</w:t>
              </w:r>
            </w:ins>
          </w:p>
        </w:tc>
      </w:tr>
      <w:tr w:rsidR="00AC4FA7" w:rsidRPr="003A7120" w:rsidTr="00AC4FA7">
        <w:trPr>
          <w:ins w:id="132"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3" w:author="jtrakinat" w:date="2012-10-12T11:27:00Z"/>
              </w:rPr>
            </w:pPr>
            <w:proofErr w:type="spellStart"/>
            <w:ins w:id="134" w:author="jtrakinat" w:date="2012-10-12T11:27: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35" w:author="jtrakinat" w:date="2012-10-12T11:27:00Z"/>
              </w:rPr>
            </w:pPr>
            <w:ins w:id="136"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7" w:author="jtrakinat" w:date="2012-10-12T11:27:00Z"/>
                <w:rFonts w:cs="Arial"/>
              </w:rPr>
            </w:pPr>
            <w:ins w:id="138" w:author="jtrakinat" w:date="2012-10-12T11:27:00Z">
              <w:r w:rsidRPr="00AC4FA7">
                <w:rPr>
                  <w:rFonts w:cs="Arial"/>
                </w:rPr>
                <w:t>Shall be provided.</w:t>
              </w:r>
            </w:ins>
          </w:p>
        </w:tc>
      </w:tr>
      <w:tr w:rsidR="00AC4FA7" w:rsidRPr="003A7120" w:rsidTr="00AC4FA7">
        <w:trPr>
          <w:ins w:id="139"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0" w:author="jtrakinat" w:date="2012-10-12T11:27:00Z"/>
              </w:rPr>
            </w:pPr>
            <w:ins w:id="141" w:author="jtrakinat" w:date="2012-10-12T11:27:00Z">
              <w:r>
                <w:t>Tunnel Protocol</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42" w:author="jtrakinat" w:date="2012-10-12T11:27:00Z"/>
              </w:rPr>
            </w:pPr>
            <w:ins w:id="143"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4" w:author="jtrakinat" w:date="2012-10-12T11:27:00Z"/>
                <w:rFonts w:cs="Arial"/>
              </w:rPr>
            </w:pPr>
            <w:ins w:id="145" w:author="jtrakinat" w:date="2012-10-12T11:27:00Z">
              <w:r w:rsidRPr="00AC4FA7">
                <w:rPr>
                  <w:rFonts w:cs="Arial"/>
                </w:rPr>
                <w:t>Shall be provided.</w:t>
              </w:r>
            </w:ins>
          </w:p>
        </w:tc>
      </w:tr>
      <w:tr w:rsidR="00AC4FA7" w:rsidRPr="003A7120" w:rsidTr="00AC4FA7">
        <w:trPr>
          <w:ins w:id="146"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7" w:author="jtrakinat" w:date="2012-10-12T11:27:00Z"/>
              </w:rPr>
            </w:pPr>
            <w:ins w:id="148" w:author="jtrakinat" w:date="2012-10-12T11:27:00Z">
              <w:r>
                <w:t>ISP Operator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49" w:author="jtrakinat" w:date="2012-10-12T11:27:00Z"/>
              </w:rPr>
            </w:pPr>
            <w:ins w:id="150"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51" w:author="jtrakinat" w:date="2012-10-12T11:27:00Z"/>
                <w:rFonts w:cs="Arial"/>
              </w:rPr>
            </w:pPr>
            <w:ins w:id="152" w:author="jtrakinat" w:date="2012-10-12T11:27:00Z">
              <w:r w:rsidRPr="00AC4FA7">
                <w:rPr>
                  <w:rFonts w:cs="Arial"/>
                </w:rPr>
                <w:t>Shall be provided.</w:t>
              </w:r>
            </w:ins>
          </w:p>
        </w:tc>
      </w:tr>
    </w:tbl>
    <w:p w:rsidR="008A6B1A" w:rsidRPr="004E7357" w:rsidRDefault="008A6B1A" w:rsidP="008A6B1A">
      <w:pPr>
        <w:pStyle w:val="FP"/>
        <w:rPr>
          <w:highlight w:val="green"/>
        </w:rPr>
      </w:pPr>
    </w:p>
    <w:p w:rsidR="008A6B1A" w:rsidRPr="005D1AE2" w:rsidRDefault="008A6B1A" w:rsidP="008A6B1A">
      <w:pPr>
        <w:pStyle w:val="TH"/>
      </w:pPr>
      <w:r>
        <w:t>Table 10</w:t>
      </w:r>
      <w:r w:rsidRPr="005D1AE2">
        <w:t>.</w:t>
      </w:r>
      <w:r>
        <w:t>5.1.1.2</w:t>
      </w:r>
      <w:r w:rsidRPr="005D1AE2">
        <w:t xml:space="preserve">: </w:t>
      </w:r>
      <w:r>
        <w:t>E-UTRAN</w:t>
      </w:r>
      <w:r w:rsidRPr="005D1AE2">
        <w:t xml:space="preserve">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1AE2" w:rsidTr="00AB2752">
        <w:trPr>
          <w:tblHeader/>
        </w:trPr>
        <w:tc>
          <w:tcPr>
            <w:tcW w:w="2628" w:type="dxa"/>
            <w:shd w:val="pct12" w:color="auto" w:fill="auto"/>
          </w:tcPr>
          <w:p w:rsidR="008A6B1A" w:rsidRPr="005D1AE2" w:rsidRDefault="008A6B1A" w:rsidP="00AB2752">
            <w:pPr>
              <w:pStyle w:val="TAH"/>
            </w:pPr>
            <w:r w:rsidRPr="005D1AE2">
              <w:t>Parameter</w:t>
            </w:r>
          </w:p>
        </w:tc>
        <w:tc>
          <w:tcPr>
            <w:tcW w:w="720" w:type="dxa"/>
            <w:tcBorders>
              <w:bottom w:val="single" w:sz="4" w:space="0" w:color="auto"/>
            </w:tcBorders>
            <w:shd w:val="pct12" w:color="auto" w:fill="auto"/>
          </w:tcPr>
          <w:p w:rsidR="008A6B1A" w:rsidRPr="005D1AE2" w:rsidRDefault="008A6B1A" w:rsidP="00AB2752">
            <w:pPr>
              <w:pStyle w:val="TAH"/>
            </w:pPr>
            <w:r w:rsidRPr="005D1AE2">
              <w:t>MOC</w:t>
            </w:r>
          </w:p>
        </w:tc>
        <w:tc>
          <w:tcPr>
            <w:tcW w:w="5868" w:type="dxa"/>
            <w:tcBorders>
              <w:bottom w:val="single" w:sz="4" w:space="0" w:color="auto"/>
            </w:tcBorders>
            <w:shd w:val="pct12" w:color="auto" w:fill="auto"/>
          </w:tcPr>
          <w:p w:rsidR="008A6B1A" w:rsidRPr="005D1AE2" w:rsidRDefault="008A6B1A" w:rsidP="00AB2752">
            <w:pPr>
              <w:pStyle w:val="TAH"/>
            </w:pPr>
            <w:r w:rsidRPr="005D1AE2">
              <w:t>Description/Conditions</w:t>
            </w:r>
          </w:p>
        </w:tc>
      </w:tr>
      <w:tr w:rsidR="008A6B1A" w:rsidRPr="005D1AE2" w:rsidTr="00AB2752">
        <w:tc>
          <w:tcPr>
            <w:tcW w:w="2628" w:type="dxa"/>
          </w:tcPr>
          <w:p w:rsidR="008A6B1A" w:rsidRPr="005D1AE2" w:rsidRDefault="008A6B1A" w:rsidP="00AB2752">
            <w:pPr>
              <w:pStyle w:val="TAL"/>
            </w:pPr>
            <w:r w:rsidRPr="005D1AE2">
              <w:t>observed MSISDN</w:t>
            </w:r>
          </w:p>
        </w:tc>
        <w:tc>
          <w:tcPr>
            <w:tcW w:w="720" w:type="dxa"/>
            <w:tcBorders>
              <w:bottom w:val="nil"/>
            </w:tcBorders>
          </w:tcPr>
          <w:p w:rsidR="008A6B1A" w:rsidRPr="005D1AE2" w:rsidRDefault="008A6B1A" w:rsidP="00AB2752">
            <w:pPr>
              <w:pStyle w:val="TAC"/>
            </w:pPr>
          </w:p>
        </w:tc>
        <w:tc>
          <w:tcPr>
            <w:tcW w:w="5868" w:type="dxa"/>
            <w:tcBorders>
              <w:bottom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observed IMSI</w:t>
            </w:r>
          </w:p>
        </w:tc>
        <w:tc>
          <w:tcPr>
            <w:tcW w:w="720" w:type="dxa"/>
            <w:tcBorders>
              <w:top w:val="nil"/>
              <w:bottom w:val="nil"/>
            </w:tcBorders>
          </w:tcPr>
          <w:p w:rsidR="008A6B1A" w:rsidRPr="005D1AE2" w:rsidRDefault="008A6B1A" w:rsidP="00AB2752">
            <w:pPr>
              <w:pStyle w:val="TAC"/>
            </w:pPr>
            <w:r w:rsidRPr="005D1AE2">
              <w:t>C</w:t>
            </w:r>
          </w:p>
        </w:tc>
        <w:tc>
          <w:tcPr>
            <w:tcW w:w="5868" w:type="dxa"/>
            <w:tcBorders>
              <w:top w:val="nil"/>
              <w:bottom w:val="nil"/>
            </w:tcBorders>
          </w:tcPr>
          <w:p w:rsidR="008A6B1A" w:rsidRPr="005D1AE2" w:rsidRDefault="008A6B1A" w:rsidP="00AB2752">
            <w:pPr>
              <w:pStyle w:val="TAL"/>
            </w:pPr>
            <w:r w:rsidRPr="005D1AE2">
              <w:t>Provide at least one and others when available.</w:t>
            </w:r>
          </w:p>
        </w:tc>
      </w:tr>
      <w:tr w:rsidR="008A6B1A" w:rsidRPr="005D1AE2" w:rsidTr="00AB2752">
        <w:tc>
          <w:tcPr>
            <w:tcW w:w="2628" w:type="dxa"/>
          </w:tcPr>
          <w:p w:rsidR="008A6B1A" w:rsidRPr="005D1AE2" w:rsidRDefault="008A6B1A" w:rsidP="00AB2752">
            <w:pPr>
              <w:pStyle w:val="TAL"/>
            </w:pPr>
            <w:r w:rsidRPr="005D1AE2">
              <w:t>observed ME</w:t>
            </w:r>
            <w:r>
              <w:t xml:space="preserve"> </w:t>
            </w:r>
            <w:r w:rsidRPr="005D1AE2">
              <w:t>I</w:t>
            </w:r>
            <w:r>
              <w:t>d</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4F641B" w:rsidTr="00AB2752">
        <w:tc>
          <w:tcPr>
            <w:tcW w:w="2628" w:type="dxa"/>
          </w:tcPr>
          <w:p w:rsidR="008A6B1A" w:rsidRPr="005D1AE2" w:rsidRDefault="008A6B1A" w:rsidP="00AB2752">
            <w:pPr>
              <w:pStyle w:val="TAL"/>
            </w:pPr>
            <w:r w:rsidRPr="005D1AE2">
              <w:t>event type</w:t>
            </w:r>
          </w:p>
        </w:tc>
        <w:tc>
          <w:tcPr>
            <w:tcW w:w="720" w:type="dxa"/>
          </w:tcPr>
          <w:p w:rsidR="008A6B1A" w:rsidRPr="005D1AE2" w:rsidRDefault="008A6B1A" w:rsidP="00AB2752">
            <w:pPr>
              <w:pStyle w:val="TAC"/>
            </w:pPr>
            <w:r w:rsidRPr="005D1AE2">
              <w:t>C</w:t>
            </w:r>
          </w:p>
        </w:tc>
        <w:tc>
          <w:tcPr>
            <w:tcW w:w="5868" w:type="dxa"/>
          </w:tcPr>
          <w:p w:rsidR="008A6B1A" w:rsidRPr="004F641B" w:rsidRDefault="008A6B1A" w:rsidP="00AB2752">
            <w:pPr>
              <w:pStyle w:val="TAL"/>
              <w:rPr>
                <w:lang w:val="sv-SE"/>
              </w:rPr>
            </w:pPr>
            <w:r w:rsidRPr="004F641B">
              <w:rPr>
                <w:lang w:val="sv-SE"/>
              </w:rPr>
              <w:t>Provide E-UTRAN Detach event type.</w:t>
            </w:r>
          </w:p>
        </w:tc>
      </w:tr>
      <w:tr w:rsidR="008A6B1A" w:rsidRPr="005D1AE2" w:rsidTr="00AB2752">
        <w:tc>
          <w:tcPr>
            <w:tcW w:w="2628" w:type="dxa"/>
          </w:tcPr>
          <w:p w:rsidR="008A6B1A" w:rsidRPr="005D1AE2" w:rsidRDefault="008A6B1A" w:rsidP="00AB2752">
            <w:pPr>
              <w:pStyle w:val="TAL"/>
            </w:pPr>
            <w:r w:rsidRPr="005D1AE2">
              <w:t>event date</w:t>
            </w:r>
          </w:p>
        </w:tc>
        <w:tc>
          <w:tcPr>
            <w:tcW w:w="720" w:type="dxa"/>
            <w:tcBorders>
              <w:top w:val="nil"/>
              <w:bottom w:val="nil"/>
            </w:tcBorders>
          </w:tcPr>
          <w:p w:rsidR="008A6B1A" w:rsidRPr="005D1AE2" w:rsidRDefault="008A6B1A" w:rsidP="00AB2752">
            <w:pPr>
              <w:pStyle w:val="TAC"/>
            </w:pPr>
            <w:r w:rsidRPr="005D1AE2">
              <w:t>M</w:t>
            </w:r>
          </w:p>
        </w:tc>
        <w:tc>
          <w:tcPr>
            <w:tcW w:w="5868" w:type="dxa"/>
            <w:tcBorders>
              <w:top w:val="nil"/>
              <w:bottom w:val="nil"/>
            </w:tcBorders>
          </w:tcPr>
          <w:p w:rsidR="008A6B1A" w:rsidRPr="005D1AE2" w:rsidRDefault="008A6B1A" w:rsidP="00AB2752">
            <w:pPr>
              <w:pStyle w:val="TAL"/>
            </w:pPr>
            <w:r w:rsidRPr="005D1AE2">
              <w:t>Provide the date and time the event is detected.</w:t>
            </w:r>
          </w:p>
        </w:tc>
      </w:tr>
      <w:tr w:rsidR="008A6B1A" w:rsidRPr="005D1AE2" w:rsidTr="00AB2752">
        <w:tc>
          <w:tcPr>
            <w:tcW w:w="2628" w:type="dxa"/>
          </w:tcPr>
          <w:p w:rsidR="008A6B1A" w:rsidRPr="005D1AE2" w:rsidRDefault="008A6B1A" w:rsidP="00AB2752">
            <w:pPr>
              <w:pStyle w:val="TAL"/>
            </w:pPr>
            <w:r w:rsidRPr="005D1AE2">
              <w:t>event time</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network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c>
          <w:tcPr>
            <w:tcW w:w="2628" w:type="dxa"/>
          </w:tcPr>
          <w:p w:rsidR="008A6B1A" w:rsidRPr="005D1AE2" w:rsidRDefault="008A6B1A" w:rsidP="00AB2752">
            <w:pPr>
              <w:pStyle w:val="TAL"/>
            </w:pPr>
            <w:r w:rsidRPr="005D1AE2">
              <w:t>lawful intercept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rPr>
          <w:trHeight w:val="180"/>
        </w:trPr>
        <w:tc>
          <w:tcPr>
            <w:tcW w:w="2628" w:type="dxa"/>
          </w:tcPr>
          <w:p w:rsidR="008A6B1A" w:rsidRPr="005D1AE2" w:rsidRDefault="008A6B1A" w:rsidP="00AB2752">
            <w:pPr>
              <w:pStyle w:val="TAL"/>
            </w:pPr>
            <w:r w:rsidRPr="005D1AE2">
              <w:t>location information</w:t>
            </w:r>
          </w:p>
        </w:tc>
        <w:tc>
          <w:tcPr>
            <w:tcW w:w="720" w:type="dxa"/>
          </w:tcPr>
          <w:p w:rsidR="008A6B1A" w:rsidRPr="005D1AE2" w:rsidRDefault="008A6B1A" w:rsidP="00AB2752">
            <w:pPr>
              <w:pStyle w:val="TAC"/>
            </w:pPr>
            <w:r w:rsidRPr="005D1AE2">
              <w:t>C</w:t>
            </w:r>
          </w:p>
        </w:tc>
        <w:tc>
          <w:tcPr>
            <w:tcW w:w="5868" w:type="dxa"/>
          </w:tcPr>
          <w:p w:rsidR="008A6B1A" w:rsidRPr="005D1AE2" w:rsidRDefault="008A6B1A" w:rsidP="00AB2752">
            <w:pPr>
              <w:pStyle w:val="TAL"/>
            </w:pPr>
            <w:r w:rsidRPr="005D1AE2">
              <w:t>Provide, when authorized, to identify location information for the intercept subject's MS.</w:t>
            </w:r>
          </w:p>
        </w:tc>
      </w:tr>
      <w:tr w:rsidR="008A6B1A" w:rsidRPr="005D1AE2" w:rsidTr="00AB2752">
        <w:trPr>
          <w:trHeight w:val="180"/>
        </w:trPr>
        <w:tc>
          <w:tcPr>
            <w:tcW w:w="2628" w:type="dxa"/>
          </w:tcPr>
          <w:p w:rsidR="008A6B1A" w:rsidRPr="005D1AE2" w:rsidRDefault="008A6B1A" w:rsidP="00AB2752">
            <w:pPr>
              <w:pStyle w:val="TAL"/>
            </w:pPr>
            <w:r>
              <w:t>initiator</w:t>
            </w:r>
          </w:p>
        </w:tc>
        <w:tc>
          <w:tcPr>
            <w:tcW w:w="720" w:type="dxa"/>
          </w:tcPr>
          <w:p w:rsidR="008A6B1A" w:rsidRPr="005D1AE2" w:rsidRDefault="008A6B1A" w:rsidP="00AB2752">
            <w:pPr>
              <w:pStyle w:val="TAC"/>
            </w:pPr>
            <w:r>
              <w:t>C</w:t>
            </w:r>
          </w:p>
        </w:tc>
        <w:tc>
          <w:tcPr>
            <w:tcW w:w="5868" w:type="dxa"/>
          </w:tcPr>
          <w:p w:rsidR="008A6B1A" w:rsidRPr="005D1AE2" w:rsidRDefault="008A6B1A" w:rsidP="00AB2752">
            <w:pPr>
              <w:pStyle w:val="TAL"/>
            </w:pPr>
            <w:r>
              <w:t>Provided to indicate whether the detach is UE or network initiated</w:t>
            </w:r>
          </w:p>
        </w:tc>
      </w:tr>
      <w:tr w:rsidR="008A6B1A" w:rsidRPr="005D1AE2" w:rsidTr="00AB2752">
        <w:trPr>
          <w:trHeight w:val="180"/>
        </w:trPr>
        <w:tc>
          <w:tcPr>
            <w:tcW w:w="2628" w:type="dxa"/>
          </w:tcPr>
          <w:p w:rsidR="008A6B1A" w:rsidRDefault="008A6B1A" w:rsidP="00AB2752">
            <w:pPr>
              <w:pStyle w:val="TAL"/>
            </w:pPr>
            <w:r>
              <w:t>Switch off indicator</w:t>
            </w:r>
          </w:p>
        </w:tc>
        <w:tc>
          <w:tcPr>
            <w:tcW w:w="720" w:type="dxa"/>
          </w:tcPr>
          <w:p w:rsidR="008A6B1A" w:rsidRDefault="008A6B1A" w:rsidP="00AB2752">
            <w:pPr>
              <w:pStyle w:val="TAC"/>
            </w:pPr>
            <w:r>
              <w:t>C</w:t>
            </w:r>
          </w:p>
        </w:tc>
        <w:tc>
          <w:tcPr>
            <w:tcW w:w="5868" w:type="dxa"/>
          </w:tcPr>
          <w:p w:rsidR="008A6B1A" w:rsidRDefault="008A6B1A" w:rsidP="00AB2752">
            <w:pPr>
              <w:pStyle w:val="TAL"/>
            </w:pPr>
            <w:r>
              <w:t>Provided to indicate whether the detach is due to a switch off</w:t>
            </w:r>
          </w:p>
        </w:tc>
      </w:tr>
      <w:tr w:rsidR="008A6B1A" w:rsidRPr="005D1AE2" w:rsidTr="00AB2752">
        <w:trPr>
          <w:trHeight w:val="180"/>
        </w:trPr>
        <w:tc>
          <w:tcPr>
            <w:tcW w:w="2628" w:type="dxa"/>
          </w:tcPr>
          <w:p w:rsidR="008A6B1A" w:rsidRDefault="008A6B1A" w:rsidP="00AB2752">
            <w:pPr>
              <w:pStyle w:val="TAL"/>
            </w:pPr>
            <w:r>
              <w:t>Detach type</w:t>
            </w:r>
          </w:p>
        </w:tc>
        <w:tc>
          <w:tcPr>
            <w:tcW w:w="720" w:type="dxa"/>
          </w:tcPr>
          <w:p w:rsidR="008A6B1A" w:rsidRDefault="008A6B1A" w:rsidP="00AB2752">
            <w:pPr>
              <w:pStyle w:val="TAC"/>
            </w:pPr>
            <w:r>
              <w:t>C</w:t>
            </w:r>
          </w:p>
        </w:tc>
        <w:tc>
          <w:tcPr>
            <w:tcW w:w="5868" w:type="dxa"/>
          </w:tcPr>
          <w:p w:rsidR="008A6B1A" w:rsidRDefault="008A6B1A" w:rsidP="00AB2752">
            <w:pPr>
              <w:pStyle w:val="TAL"/>
            </w:pPr>
            <w:r>
              <w:t>Sent by the network to the UE to indicate the type of detach</w:t>
            </w:r>
          </w:p>
        </w:tc>
      </w:tr>
      <w:tr w:rsidR="00AC4FA7" w:rsidRPr="005D1AE2" w:rsidTr="00AC4FA7">
        <w:trPr>
          <w:trHeight w:val="180"/>
          <w:ins w:id="153"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54" w:author="jtrakinat" w:date="2012-10-12T11:27:00Z"/>
              </w:rPr>
            </w:pPr>
            <w:ins w:id="155"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56" w:author="jtrakinat" w:date="2012-10-12T11:27:00Z"/>
              </w:rPr>
            </w:pPr>
            <w:ins w:id="157"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AC4FA7">
            <w:pPr>
              <w:pStyle w:val="TAL"/>
              <w:rPr>
                <w:ins w:id="158" w:author="jtrakinat" w:date="2012-10-12T11:27:00Z"/>
              </w:rPr>
            </w:pPr>
            <w:ins w:id="159" w:author="jtrakinat" w:date="2012-10-12T11:27:00Z">
              <w:r>
                <w:t>Provide, for clo</w:t>
              </w:r>
            </w:ins>
            <w:ins w:id="160" w:author="jtrakinat" w:date="2012-10-12T11:31:00Z">
              <w:r>
                <w:t>s</w:t>
              </w:r>
            </w:ins>
            <w:ins w:id="161" w:author="jtrakinat" w:date="2012-10-12T11:27:00Z">
              <w:r>
                <w:t>e</w:t>
              </w:r>
            </w:ins>
            <w:ins w:id="162" w:author="jtrakinat" w:date="2012-10-12T11:31:00Z">
              <w:r>
                <w:t>d</w:t>
              </w:r>
            </w:ins>
            <w:ins w:id="163" w:author="jtrakinat" w:date="2012-10-12T11:27:00Z">
              <w:r>
                <w:t xml:space="preserve">/hybrid </w:t>
              </w:r>
              <w:proofErr w:type="spellStart"/>
              <w:r>
                <w:t>HeNB</w:t>
              </w:r>
              <w:proofErr w:type="spellEnd"/>
            </w:ins>
          </w:p>
        </w:tc>
      </w:tr>
      <w:tr w:rsidR="00AC4FA7" w:rsidRPr="005D1AE2" w:rsidTr="00AC4FA7">
        <w:trPr>
          <w:trHeight w:val="180"/>
          <w:ins w:id="164"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5" w:author="jtrakinat" w:date="2012-10-12T11:27:00Z"/>
              </w:rPr>
            </w:pPr>
            <w:proofErr w:type="spellStart"/>
            <w:ins w:id="166"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67" w:author="jtrakinat" w:date="2012-10-12T11:27:00Z"/>
              </w:rPr>
            </w:pPr>
            <w:ins w:id="168"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9" w:author="jtrakinat" w:date="2012-10-12T11:27:00Z"/>
              </w:rPr>
            </w:pPr>
            <w:ins w:id="170" w:author="jtrakinat" w:date="2012-10-12T11:27:00Z">
              <w:r w:rsidRPr="005D1AE2">
                <w:t>Shall be provided.</w:t>
              </w:r>
            </w:ins>
          </w:p>
        </w:tc>
      </w:tr>
      <w:tr w:rsidR="00AC4FA7" w:rsidRPr="005D1AE2" w:rsidTr="00AC4FA7">
        <w:trPr>
          <w:trHeight w:val="180"/>
          <w:ins w:id="171"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2" w:author="jtrakinat" w:date="2012-10-12T11:27:00Z"/>
              </w:rPr>
            </w:pPr>
            <w:proofErr w:type="spellStart"/>
            <w:ins w:id="173"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74" w:author="jtrakinat" w:date="2012-10-12T11:27:00Z"/>
              </w:rPr>
            </w:pPr>
            <w:ins w:id="175"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6" w:author="jtrakinat" w:date="2012-10-12T11:27:00Z"/>
              </w:rPr>
            </w:pPr>
            <w:ins w:id="177" w:author="jtrakinat" w:date="2012-10-12T11:27:00Z">
              <w:r w:rsidRPr="005D1AE2">
                <w:t>Shall be provided.</w:t>
              </w:r>
            </w:ins>
          </w:p>
        </w:tc>
      </w:tr>
      <w:tr w:rsidR="00AC4FA7" w:rsidRPr="005D1AE2" w:rsidTr="00AC4FA7">
        <w:trPr>
          <w:trHeight w:val="180"/>
          <w:ins w:id="178"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9" w:author="jtrakinat" w:date="2012-10-12T11:27:00Z"/>
              </w:rPr>
            </w:pPr>
            <w:proofErr w:type="spellStart"/>
            <w:ins w:id="180"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81" w:author="jtrakinat" w:date="2012-10-12T11:27:00Z"/>
              </w:rPr>
            </w:pPr>
            <w:ins w:id="182"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83" w:author="jtrakinat" w:date="2012-10-12T11:27:00Z"/>
              </w:rPr>
            </w:pPr>
            <w:ins w:id="184" w:author="jtrakinat" w:date="2012-10-12T11:27:00Z">
              <w:r w:rsidRPr="003A7120">
                <w:t>Provide, when authorized, to identify location information for the intercept subject's UE.</w:t>
              </w:r>
            </w:ins>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w:t>
      </w:r>
      <w:r w:rsidRPr="000F73F2">
        <w:t>.</w:t>
      </w:r>
      <w:r>
        <w:t>5.1.1.3</w:t>
      </w:r>
      <w:r w:rsidRPr="000F73F2">
        <w:t>: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Del="000B00BF" w:rsidRDefault="008A6B1A" w:rsidP="00AB2752">
            <w:pPr>
              <w:pStyle w:val="TAL"/>
            </w:pPr>
            <w:r>
              <w:t>PDN address allocation</w:t>
            </w:r>
          </w:p>
        </w:tc>
        <w:tc>
          <w:tcPr>
            <w:tcW w:w="720" w:type="dxa"/>
          </w:tcPr>
          <w:p w:rsidR="008A6B1A" w:rsidRPr="000F73F2" w:rsidDel="000B00BF" w:rsidRDefault="008A6B1A" w:rsidP="00AB2752">
            <w:pPr>
              <w:pStyle w:val="TAC"/>
            </w:pPr>
            <w:r>
              <w:t>C</w:t>
            </w:r>
          </w:p>
        </w:tc>
        <w:tc>
          <w:tcPr>
            <w:tcW w:w="5868" w:type="dxa"/>
          </w:tcPr>
          <w:p w:rsidR="008A6B1A" w:rsidRPr="000F73F2" w:rsidDel="000B00BF" w:rsidRDefault="008A6B1A" w:rsidP="00AB2752">
            <w:pPr>
              <w:pStyle w:val="TAL"/>
            </w:pPr>
            <w:r>
              <w:t xml:space="preserve">Provides the PDN type and PDN </w:t>
            </w:r>
            <w:proofErr w:type="gramStart"/>
            <w:r>
              <w:t>address(</w:t>
            </w:r>
            <w:proofErr w:type="spellStart"/>
            <w:proofErr w:type="gramEnd"/>
            <w:r>
              <w:t>es</w:t>
            </w:r>
            <w:proofErr w:type="spellEnd"/>
            <w:r>
              <w:t>) used by the network.</w:t>
            </w: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EPS Bearer</w:t>
            </w:r>
            <w:r w:rsidRPr="000F73F2">
              <w:t xml:space="preserve"> Activation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the parameter is applicable only for default bearer activation.</w:t>
            </w:r>
            <w:r w:rsidRPr="000F73F2">
              <w:t xml:space="preserve"> </w:t>
            </w:r>
          </w:p>
        </w:tc>
      </w:tr>
      <w:tr w:rsidR="008A6B1A" w:rsidRPr="000F73F2" w:rsidTr="00AB2752">
        <w:tc>
          <w:tcPr>
            <w:tcW w:w="2628" w:type="dxa"/>
          </w:tcPr>
          <w:p w:rsidR="008A6B1A" w:rsidRDefault="008A6B1A" w:rsidP="00AB2752">
            <w:pPr>
              <w:pStyle w:val="TAL"/>
            </w:pPr>
            <w:r>
              <w:t>RAT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 xml:space="preserve">Provide the Radio Access Type used by the target subscriber. </w:t>
            </w:r>
          </w:p>
        </w:tc>
      </w:tr>
      <w:tr w:rsidR="008A6B1A" w:rsidRPr="000F73F2" w:rsidTr="00AB2752">
        <w:trPr>
          <w:trHeight w:val="180"/>
        </w:trPr>
        <w:tc>
          <w:tcPr>
            <w:tcW w:w="2628" w:type="dxa"/>
          </w:tcPr>
          <w:p w:rsidR="008A6B1A" w:rsidRPr="000F73F2" w:rsidRDefault="008A6B1A" w:rsidP="00AB2752">
            <w:pPr>
              <w:pStyle w:val="TAL"/>
            </w:pPr>
            <w:r w:rsidRPr="000F73F2">
              <w:t>initiator</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indicate whether the </w:t>
            </w:r>
            <w:r>
              <w:t>EPS</w:t>
            </w:r>
            <w:r w:rsidRPr="000F73F2">
              <w:t xml:space="preserve"> </w:t>
            </w:r>
            <w:r>
              <w:t>bearer</w:t>
            </w:r>
            <w:r w:rsidRPr="000F73F2">
              <w:t xml:space="preserve"> activation is network-initiated, intercept-sub</w:t>
            </w:r>
            <w:r>
              <w:t>ject-initiated, or not available</w:t>
            </w:r>
            <w:r w:rsidRPr="000F73F2">
              <w:t>.</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w:t>
            </w:r>
            <w:r w:rsidRPr="000F73F2">
              <w:t xml:space="preserve"> activation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bearer</w:t>
            </w:r>
            <w:r w:rsidRPr="000F73F2">
              <w:t xml:space="preserve"> activation attempts of the target subscriber.</w:t>
            </w:r>
          </w:p>
        </w:tc>
      </w:tr>
      <w:tr w:rsidR="008A6B1A" w:rsidRPr="000F73F2" w:rsidTr="00AB2752">
        <w:tc>
          <w:tcPr>
            <w:tcW w:w="2628" w:type="dxa"/>
          </w:tcPr>
          <w:p w:rsidR="008A6B1A" w:rsidRPr="000F73F2" w:rsidRDefault="008A6B1A" w:rsidP="00AB2752">
            <w:pPr>
              <w:pStyle w:val="TAL"/>
            </w:pPr>
            <w:r>
              <w:t>EPS bearer</w:t>
            </w:r>
            <w:r w:rsidRPr="000F73F2">
              <w:t xml:space="preserve"> 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r>
              <w:t xml:space="preserve"> The parameter carries the requested EPS bearer QOS.</w:t>
            </w:r>
          </w:p>
        </w:tc>
      </w:tr>
      <w:tr w:rsidR="008A6B1A" w:rsidRPr="000F73F2" w:rsidTr="00AB2752">
        <w:tc>
          <w:tcPr>
            <w:tcW w:w="2628" w:type="dxa"/>
          </w:tcPr>
          <w:p w:rsidR="008A6B1A" w:rsidRDefault="008A6B1A" w:rsidP="00AB2752">
            <w:pPr>
              <w:pStyle w:val="TAL"/>
            </w:pPr>
            <w:r>
              <w:t>Bearer activation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Provides information on default or dedicated bearer failed activation</w:t>
            </w:r>
          </w:p>
        </w:tc>
      </w:tr>
      <w:tr w:rsidR="008A6B1A" w:rsidRPr="000F73F2" w:rsidTr="00AB2752">
        <w:tc>
          <w:tcPr>
            <w:tcW w:w="2628" w:type="dxa"/>
          </w:tcPr>
          <w:p w:rsidR="008A6B1A" w:rsidRDefault="008A6B1A" w:rsidP="00AB2752">
            <w:pPr>
              <w:pStyle w:val="TAL"/>
            </w:pPr>
            <w:r>
              <w:t>APN-AMBR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Aggregate Maximum Bit Rate foreseen for the APN. The parameter carries the subscribed APN-AMBR.</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EPS bearer activation attempt to other messages triggering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in case of failed dedicated bearer activation attempt, the EPS bearer id of the associated default bearer; not applicable in case of default bearer activation attempt.</w:t>
            </w:r>
          </w:p>
        </w:tc>
      </w:tr>
      <w:tr w:rsidR="008A6B1A" w:rsidRPr="000F73F2" w:rsidTr="00AB2752">
        <w:tc>
          <w:tcPr>
            <w:tcW w:w="2628" w:type="dxa"/>
          </w:tcPr>
          <w:p w:rsidR="008A6B1A" w:rsidRDefault="008A6B1A" w:rsidP="00AB2752">
            <w:pPr>
              <w:pStyle w:val="TAL"/>
            </w:pPr>
            <w:r>
              <w:t>Traffic Flow Template TFT</w:t>
            </w:r>
          </w:p>
        </w:tc>
        <w:tc>
          <w:tcPr>
            <w:tcW w:w="720" w:type="dxa"/>
          </w:tcPr>
          <w:p w:rsidR="008A6B1A" w:rsidRDefault="008A6B1A" w:rsidP="00AB2752">
            <w:pPr>
              <w:pStyle w:val="TAC"/>
            </w:pPr>
            <w:r>
              <w:t>C</w:t>
            </w:r>
          </w:p>
        </w:tc>
        <w:tc>
          <w:tcPr>
            <w:tcW w:w="5868" w:type="dxa"/>
            <w:vAlign w:val="center"/>
          </w:tcPr>
          <w:p w:rsidR="008A6B1A" w:rsidRDefault="008A6B1A" w:rsidP="00650546">
            <w:pPr>
              <w:pStyle w:val="TAL"/>
            </w:pPr>
            <w:r>
              <w:t xml:space="preserve">The TFT associated to the dedicated bearer activation attempt; not applicable in case of default bearer activation </w:t>
            </w:r>
            <w:del w:id="185" w:author="jtrakinat" w:date="2012-10-12T11:28:00Z">
              <w:r w:rsidDel="00AC4FA7">
                <w:delText>attemot</w:delText>
              </w:r>
            </w:del>
            <w:ins w:id="186" w:author="jtrakinat" w:date="2012-10-12T11:28:00Z">
              <w:r w:rsidR="00AC4FA7">
                <w:t>attempt</w:t>
              </w:r>
            </w:ins>
          </w:p>
        </w:tc>
      </w:tr>
      <w:tr w:rsidR="008A6B1A" w:rsidRPr="000F73F2" w:rsidTr="00AB2752">
        <w:tc>
          <w:tcPr>
            <w:tcW w:w="2628" w:type="dxa"/>
          </w:tcPr>
          <w:p w:rsidR="008A6B1A" w:rsidRDefault="008A6B1A" w:rsidP="00AB2752">
            <w:pPr>
              <w:pStyle w:val="TAL"/>
            </w:pPr>
            <w:r>
              <w:t>Handover indication</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that the procedure is triggered as part of a handover</w:t>
            </w:r>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10.5.1.1.4</w:t>
      </w:r>
      <w:r w:rsidRPr="000F73F2">
        <w:t xml:space="preserve">: </w:t>
      </w:r>
      <w:r>
        <w:t>UE requested bearer resource modification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bearer resource modification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 modification</w:t>
            </w:r>
            <w:r w:rsidRPr="000F73F2">
              <w:t xml:space="preserve">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w:t>
            </w:r>
            <w:r>
              <w:t>failed UE requested bearer resource modification</w:t>
            </w:r>
            <w:r w:rsidRPr="000F73F2">
              <w:t>.</w:t>
            </w:r>
          </w:p>
        </w:tc>
      </w:tr>
      <w:tr w:rsidR="008A6B1A" w:rsidRPr="000F73F2" w:rsidTr="00AB2752">
        <w:tc>
          <w:tcPr>
            <w:tcW w:w="2628" w:type="dxa"/>
          </w:tcPr>
          <w:p w:rsidR="008A6B1A" w:rsidRPr="000F73F2" w:rsidRDefault="008A6B1A" w:rsidP="00AB2752">
            <w:pPr>
              <w:pStyle w:val="TAL"/>
            </w:pPr>
            <w:r>
              <w:t xml:space="preserve">EPS bearer </w:t>
            </w:r>
            <w:r w:rsidRPr="000F73F2">
              <w:t>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UE requested bearer resource modification to other messages related to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associated default bearer.</w:t>
            </w:r>
          </w:p>
        </w:tc>
      </w:tr>
      <w:tr w:rsidR="008A6B1A" w:rsidRPr="000F73F2" w:rsidTr="00AB2752">
        <w:tc>
          <w:tcPr>
            <w:tcW w:w="2628" w:type="dxa"/>
          </w:tcPr>
          <w:p w:rsidR="008A6B1A" w:rsidRDefault="008A6B1A" w:rsidP="00AB2752">
            <w:pPr>
              <w:pStyle w:val="TAL"/>
            </w:pPr>
            <w:r>
              <w:t xml:space="preserve">EPS Bearer identity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bearer which the request refers to.</w:t>
            </w:r>
          </w:p>
        </w:tc>
      </w:tr>
      <w:tr w:rsidR="008A6B1A" w:rsidRPr="000F73F2" w:rsidTr="00AB2752">
        <w:tc>
          <w:tcPr>
            <w:tcW w:w="2628" w:type="dxa"/>
          </w:tcPr>
          <w:p w:rsidR="008A6B1A" w:rsidRDefault="008A6B1A" w:rsidP="00AB2752">
            <w:pPr>
              <w:pStyle w:val="TAL"/>
            </w:pPr>
            <w:r>
              <w:t xml:space="preserve">Traffic Aggregate Description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Description of the packet filter(s) for the traffic flow aggregate</w:t>
            </w:r>
          </w:p>
        </w:tc>
      </w:tr>
      <w:tr w:rsidR="008A6B1A" w:rsidRPr="000F73F2"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bl>
    <w:p w:rsidR="008A6B1A" w:rsidRDefault="008A6B1A" w:rsidP="008A6B1A">
      <w:pPr>
        <w:pStyle w:val="TH"/>
      </w:pPr>
    </w:p>
    <w:p w:rsidR="008A6B1A" w:rsidRPr="003A7120" w:rsidRDefault="008A6B1A" w:rsidP="008A6B1A">
      <w:pPr>
        <w:pStyle w:val="TH"/>
      </w:pPr>
      <w:r w:rsidRPr="003A7120">
        <w:t xml:space="preserve">Table </w:t>
      </w:r>
      <w:r>
        <w:t>10.5.1.1.5</w:t>
      </w:r>
      <w:r w:rsidRPr="003A7120">
        <w:t xml:space="preserve">: </w:t>
      </w:r>
      <w:r>
        <w:t>Tracking Area Update</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497C" w:rsidTr="00AB2752">
        <w:trPr>
          <w:tblHeader/>
        </w:trPr>
        <w:tc>
          <w:tcPr>
            <w:tcW w:w="2628" w:type="dxa"/>
            <w:shd w:val="pct12" w:color="auto" w:fill="auto"/>
          </w:tcPr>
          <w:p w:rsidR="008A6B1A" w:rsidRPr="005D497C" w:rsidRDefault="008A6B1A" w:rsidP="00AB2752">
            <w:pPr>
              <w:pStyle w:val="TAH"/>
            </w:pPr>
            <w:r w:rsidRPr="005D497C">
              <w:t>Parameter</w:t>
            </w:r>
          </w:p>
        </w:tc>
        <w:tc>
          <w:tcPr>
            <w:tcW w:w="720" w:type="dxa"/>
            <w:tcBorders>
              <w:bottom w:val="single" w:sz="4" w:space="0" w:color="auto"/>
            </w:tcBorders>
            <w:shd w:val="pct12" w:color="auto" w:fill="auto"/>
          </w:tcPr>
          <w:p w:rsidR="008A6B1A" w:rsidRPr="005D497C" w:rsidRDefault="008A6B1A" w:rsidP="00AB2752">
            <w:pPr>
              <w:pStyle w:val="TAH"/>
            </w:pPr>
            <w:r w:rsidRPr="005D497C">
              <w:t>MOC</w:t>
            </w:r>
          </w:p>
        </w:tc>
        <w:tc>
          <w:tcPr>
            <w:tcW w:w="5868" w:type="dxa"/>
            <w:tcBorders>
              <w:bottom w:val="single" w:sz="4" w:space="0" w:color="auto"/>
            </w:tcBorders>
            <w:shd w:val="pct12" w:color="auto" w:fill="auto"/>
          </w:tcPr>
          <w:p w:rsidR="008A6B1A" w:rsidRPr="005D497C" w:rsidRDefault="008A6B1A" w:rsidP="00AB2752">
            <w:pPr>
              <w:pStyle w:val="TAH"/>
            </w:pPr>
            <w:r w:rsidRPr="005D497C">
              <w:t>Description/Conditions</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MSISDN</w:t>
            </w:r>
          </w:p>
        </w:tc>
        <w:tc>
          <w:tcPr>
            <w:tcW w:w="720" w:type="dxa"/>
            <w:tcBorders>
              <w:bottom w:val="nil"/>
            </w:tcBorders>
          </w:tcPr>
          <w:p w:rsidR="008A6B1A" w:rsidRPr="005D497C" w:rsidRDefault="008A6B1A" w:rsidP="00AB2752">
            <w:pPr>
              <w:pStyle w:val="TAC"/>
            </w:pPr>
          </w:p>
        </w:tc>
        <w:tc>
          <w:tcPr>
            <w:tcW w:w="5868" w:type="dxa"/>
            <w:tcBorders>
              <w:bottom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IMSI</w:t>
            </w:r>
          </w:p>
        </w:tc>
        <w:tc>
          <w:tcPr>
            <w:tcW w:w="720" w:type="dxa"/>
            <w:tcBorders>
              <w:top w:val="nil"/>
              <w:bottom w:val="nil"/>
            </w:tcBorders>
          </w:tcPr>
          <w:p w:rsidR="008A6B1A" w:rsidRPr="005D497C" w:rsidRDefault="008A6B1A" w:rsidP="00AB2752">
            <w:pPr>
              <w:pStyle w:val="TAC"/>
            </w:pPr>
            <w:r w:rsidRPr="005D497C">
              <w:t>C</w:t>
            </w:r>
          </w:p>
        </w:tc>
        <w:tc>
          <w:tcPr>
            <w:tcW w:w="5868" w:type="dxa"/>
            <w:tcBorders>
              <w:top w:val="nil"/>
              <w:bottom w:val="nil"/>
            </w:tcBorders>
          </w:tcPr>
          <w:p w:rsidR="008A6B1A" w:rsidRPr="005D497C" w:rsidRDefault="008A6B1A" w:rsidP="00AB2752">
            <w:pPr>
              <w:pStyle w:val="TAL"/>
            </w:pPr>
            <w:r w:rsidRPr="005D497C">
              <w:t>Provide at least one and others when available.</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Pr>
                <w:rFonts w:ascii="Arial" w:hAnsi="Arial" w:cs="Arial"/>
                <w:sz w:val="18"/>
              </w:rPr>
              <w:t xml:space="preserve">observed </w:t>
            </w:r>
            <w:r w:rsidRPr="005D497C">
              <w:rPr>
                <w:rFonts w:ascii="Arial" w:hAnsi="Arial" w:cs="Arial"/>
                <w:sz w:val="18"/>
              </w:rPr>
              <w:t>ME</w:t>
            </w:r>
            <w:r>
              <w:rPr>
                <w:rFonts w:ascii="Arial" w:hAnsi="Arial" w:cs="Arial"/>
                <w:sz w:val="18"/>
              </w:rPr>
              <w:t xml:space="preserve"> </w:t>
            </w:r>
            <w:r w:rsidRPr="005D497C">
              <w:rPr>
                <w:rFonts w:ascii="Arial" w:hAnsi="Arial" w:cs="Arial"/>
                <w:sz w:val="18"/>
              </w:rPr>
              <w:t>I</w:t>
            </w:r>
            <w:r>
              <w:rPr>
                <w:rFonts w:ascii="Arial" w:hAnsi="Arial" w:cs="Arial"/>
                <w:sz w:val="18"/>
              </w:rPr>
              <w:t>d</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event type</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 xml:space="preserve">Provide </w:t>
            </w:r>
            <w:r>
              <w:t>Tracking Area</w:t>
            </w:r>
            <w:r w:rsidRPr="005D497C">
              <w:t xml:space="preserve"> Update event type.</w:t>
            </w:r>
          </w:p>
        </w:tc>
      </w:tr>
      <w:tr w:rsidR="008A6B1A" w:rsidRPr="005D497C" w:rsidTr="00AB2752">
        <w:tc>
          <w:tcPr>
            <w:tcW w:w="2628" w:type="dxa"/>
          </w:tcPr>
          <w:p w:rsidR="008A6B1A" w:rsidRPr="005D497C" w:rsidRDefault="008A6B1A" w:rsidP="00AB2752">
            <w:pPr>
              <w:pStyle w:val="TAL"/>
            </w:pPr>
            <w:r w:rsidRPr="005D497C">
              <w:t>event date</w:t>
            </w:r>
          </w:p>
        </w:tc>
        <w:tc>
          <w:tcPr>
            <w:tcW w:w="720" w:type="dxa"/>
            <w:tcBorders>
              <w:top w:val="nil"/>
              <w:bottom w:val="nil"/>
            </w:tcBorders>
          </w:tcPr>
          <w:p w:rsidR="008A6B1A" w:rsidRPr="005D497C" w:rsidRDefault="008A6B1A" w:rsidP="00AB2752">
            <w:pPr>
              <w:pStyle w:val="TAC"/>
            </w:pPr>
            <w:r w:rsidRPr="005D497C">
              <w:t>M</w:t>
            </w:r>
          </w:p>
        </w:tc>
        <w:tc>
          <w:tcPr>
            <w:tcW w:w="5868" w:type="dxa"/>
            <w:tcBorders>
              <w:top w:val="nil"/>
              <w:bottom w:val="nil"/>
            </w:tcBorders>
          </w:tcPr>
          <w:p w:rsidR="008A6B1A" w:rsidRPr="005D497C" w:rsidRDefault="008A6B1A" w:rsidP="00AB2752">
            <w:pPr>
              <w:pStyle w:val="TAL"/>
            </w:pPr>
            <w:r w:rsidRPr="005D497C">
              <w:t>Provide the date and time the event is detected.</w:t>
            </w:r>
          </w:p>
        </w:tc>
      </w:tr>
      <w:tr w:rsidR="008A6B1A" w:rsidRPr="005D497C" w:rsidTr="00AB2752">
        <w:tc>
          <w:tcPr>
            <w:tcW w:w="2628" w:type="dxa"/>
          </w:tcPr>
          <w:p w:rsidR="008A6B1A" w:rsidRPr="005D497C" w:rsidRDefault="008A6B1A" w:rsidP="00AB2752">
            <w:pPr>
              <w:pStyle w:val="TAL"/>
            </w:pPr>
            <w:r w:rsidRPr="005D497C">
              <w:t>event time</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network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c>
          <w:tcPr>
            <w:tcW w:w="2628" w:type="dxa"/>
          </w:tcPr>
          <w:p w:rsidR="008A6B1A" w:rsidRPr="005D497C" w:rsidRDefault="008A6B1A" w:rsidP="00AB2752">
            <w:pPr>
              <w:pStyle w:val="TAL"/>
            </w:pPr>
            <w:r w:rsidRPr="005D497C">
              <w:t>lawful intercept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rPr>
          <w:trHeight w:val="180"/>
        </w:trPr>
        <w:tc>
          <w:tcPr>
            <w:tcW w:w="2628" w:type="dxa"/>
          </w:tcPr>
          <w:p w:rsidR="008A6B1A" w:rsidRPr="005D497C" w:rsidRDefault="008A6B1A" w:rsidP="00AB2752">
            <w:pPr>
              <w:pStyle w:val="TAL"/>
            </w:pPr>
            <w:r w:rsidRPr="005D497C">
              <w:t>location information</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Provide, when authorized, to identify location information for the intercept subject's MS. This parameter, in case of inter-</w:t>
            </w:r>
            <w:r>
              <w:t>MME T</w:t>
            </w:r>
            <w:r w:rsidRPr="005D497C">
              <w:t>AU, w</w:t>
            </w:r>
            <w:r>
              <w:t>ill be sent only by the new MME</w:t>
            </w:r>
            <w:r w:rsidRPr="005D497C">
              <w:t>.</w:t>
            </w:r>
          </w:p>
        </w:tc>
      </w:tr>
      <w:tr w:rsidR="008A6B1A" w:rsidRPr="005D497C" w:rsidTr="00AB2752">
        <w:trPr>
          <w:trHeight w:val="180"/>
        </w:trPr>
        <w:tc>
          <w:tcPr>
            <w:tcW w:w="2628" w:type="dxa"/>
          </w:tcPr>
          <w:p w:rsidR="008A6B1A" w:rsidRPr="005D497C" w:rsidRDefault="008A6B1A" w:rsidP="00AB2752">
            <w:pPr>
              <w:pStyle w:val="TAL"/>
            </w:pPr>
            <w:r w:rsidRPr="005D497C">
              <w:t>old location information</w:t>
            </w:r>
          </w:p>
        </w:tc>
        <w:tc>
          <w:tcPr>
            <w:tcW w:w="720" w:type="dxa"/>
          </w:tcPr>
          <w:p w:rsidR="008A6B1A" w:rsidRPr="005D497C" w:rsidRDefault="008A6B1A" w:rsidP="00AB2752">
            <w:pPr>
              <w:pStyle w:val="TAC"/>
            </w:pPr>
            <w:r w:rsidRPr="005D497C">
              <w:t>O</w:t>
            </w:r>
          </w:p>
        </w:tc>
        <w:tc>
          <w:tcPr>
            <w:tcW w:w="5868" w:type="dxa"/>
          </w:tcPr>
          <w:p w:rsidR="008A6B1A" w:rsidRPr="005D497C" w:rsidRDefault="008A6B1A" w:rsidP="00AB2752">
            <w:pPr>
              <w:pStyle w:val="TAL"/>
            </w:pPr>
            <w:r w:rsidRPr="005D497C">
              <w:t xml:space="preserve">Provide (only by the old </w:t>
            </w:r>
            <w:r>
              <w:t>MME</w:t>
            </w:r>
            <w:r w:rsidRPr="005D497C">
              <w:t>), when authorized and if available, to identify the old location information for the intercept subject's MS.</w:t>
            </w:r>
          </w:p>
        </w:tc>
      </w:tr>
      <w:tr w:rsidR="008A6B1A" w:rsidRPr="005D497C" w:rsidTr="00AB2752">
        <w:trPr>
          <w:trHeight w:val="180"/>
        </w:trPr>
        <w:tc>
          <w:tcPr>
            <w:tcW w:w="2628" w:type="dxa"/>
          </w:tcPr>
          <w:p w:rsidR="008A6B1A" w:rsidRPr="005D497C" w:rsidRDefault="008A6B1A" w:rsidP="00AB2752">
            <w:pPr>
              <w:pStyle w:val="TAL"/>
            </w:pPr>
            <w:r>
              <w:t>Failure reason</w:t>
            </w:r>
          </w:p>
        </w:tc>
        <w:tc>
          <w:tcPr>
            <w:tcW w:w="720" w:type="dxa"/>
          </w:tcPr>
          <w:p w:rsidR="008A6B1A" w:rsidRPr="005D497C" w:rsidRDefault="008A6B1A" w:rsidP="00AB2752">
            <w:pPr>
              <w:pStyle w:val="TAC"/>
            </w:pPr>
            <w:r>
              <w:t>C</w:t>
            </w:r>
          </w:p>
        </w:tc>
        <w:tc>
          <w:tcPr>
            <w:tcW w:w="5868" w:type="dxa"/>
          </w:tcPr>
          <w:p w:rsidR="008A6B1A" w:rsidRPr="005D497C" w:rsidRDefault="008A6B1A" w:rsidP="00AB2752">
            <w:pPr>
              <w:pStyle w:val="TAL"/>
            </w:pPr>
            <w:r>
              <w:t>Provide, in unsuccessful case, the reason for the failure or rejection of the TAU.</w:t>
            </w:r>
          </w:p>
        </w:tc>
      </w:tr>
      <w:tr w:rsidR="008A6B1A" w:rsidRPr="005D497C" w:rsidTr="00AB2752">
        <w:trPr>
          <w:trHeight w:val="180"/>
          <w:ins w:id="187" w:author="jtrakinat" w:date="2012-09-10T14:21:00Z"/>
        </w:trPr>
        <w:tc>
          <w:tcPr>
            <w:tcW w:w="2628" w:type="dxa"/>
          </w:tcPr>
          <w:p w:rsidR="008A6B1A" w:rsidRDefault="008A6B1A" w:rsidP="00AB2752">
            <w:pPr>
              <w:pStyle w:val="TAL"/>
              <w:rPr>
                <w:ins w:id="188" w:author="jtrakinat" w:date="2012-09-10T14:21:00Z"/>
              </w:rPr>
            </w:pPr>
            <w:proofErr w:type="spellStart"/>
            <w:ins w:id="189" w:author="jtrakinat" w:date="2012-09-10T14:21:00Z">
              <w:r>
                <w:t>HeNB</w:t>
              </w:r>
              <w:proofErr w:type="spellEnd"/>
              <w:r>
                <w:t xml:space="preserve"> Identity</w:t>
              </w:r>
            </w:ins>
          </w:p>
        </w:tc>
        <w:tc>
          <w:tcPr>
            <w:tcW w:w="720" w:type="dxa"/>
          </w:tcPr>
          <w:p w:rsidR="008A6B1A" w:rsidRDefault="008A6B1A" w:rsidP="00AB2752">
            <w:pPr>
              <w:pStyle w:val="TAC"/>
              <w:rPr>
                <w:ins w:id="190" w:author="jtrakinat" w:date="2012-09-10T14:21:00Z"/>
              </w:rPr>
            </w:pPr>
            <w:ins w:id="191" w:author="jtrakinat" w:date="2012-09-10T14:21:00Z">
              <w:r>
                <w:t>M</w:t>
              </w:r>
            </w:ins>
          </w:p>
        </w:tc>
        <w:tc>
          <w:tcPr>
            <w:tcW w:w="5868" w:type="dxa"/>
          </w:tcPr>
          <w:p w:rsidR="008A6B1A" w:rsidRDefault="00AC4FA7" w:rsidP="00AC4FA7">
            <w:pPr>
              <w:pStyle w:val="TAL"/>
              <w:rPr>
                <w:ins w:id="192" w:author="jtrakinat" w:date="2012-09-10T14:21:00Z"/>
              </w:rPr>
            </w:pPr>
            <w:ins w:id="193" w:author="jtrakinat" w:date="2012-10-12T11:29:00Z">
              <w:r>
                <w:t xml:space="preserve">Shall be provided.  </w:t>
              </w:r>
            </w:ins>
          </w:p>
        </w:tc>
      </w:tr>
      <w:tr w:rsidR="008A6B1A" w:rsidRPr="005D497C" w:rsidTr="00AB2752">
        <w:trPr>
          <w:trHeight w:val="180"/>
          <w:ins w:id="194" w:author="jtrakinat" w:date="2012-09-10T14:21:00Z"/>
        </w:trPr>
        <w:tc>
          <w:tcPr>
            <w:tcW w:w="2628" w:type="dxa"/>
          </w:tcPr>
          <w:p w:rsidR="008A6B1A" w:rsidRDefault="008A6B1A" w:rsidP="00AB2752">
            <w:pPr>
              <w:pStyle w:val="TAL"/>
              <w:rPr>
                <w:ins w:id="195" w:author="jtrakinat" w:date="2012-09-10T14:21:00Z"/>
              </w:rPr>
            </w:pPr>
            <w:proofErr w:type="spellStart"/>
            <w:ins w:id="196" w:author="jtrakinat" w:date="2012-09-10T14:22:00Z">
              <w:r>
                <w:t>HeNB</w:t>
              </w:r>
              <w:proofErr w:type="spellEnd"/>
              <w:r>
                <w:t xml:space="preserve"> IP Address</w:t>
              </w:r>
            </w:ins>
          </w:p>
        </w:tc>
        <w:tc>
          <w:tcPr>
            <w:tcW w:w="720" w:type="dxa"/>
          </w:tcPr>
          <w:p w:rsidR="008A6B1A" w:rsidRDefault="00AC4FA7" w:rsidP="00AB2752">
            <w:pPr>
              <w:pStyle w:val="TAC"/>
              <w:rPr>
                <w:ins w:id="197" w:author="jtrakinat" w:date="2012-09-10T14:21:00Z"/>
              </w:rPr>
            </w:pPr>
            <w:ins w:id="198" w:author="jtrakinat" w:date="2012-10-12T11:30:00Z">
              <w:r>
                <w:t>M</w:t>
              </w:r>
            </w:ins>
          </w:p>
        </w:tc>
        <w:tc>
          <w:tcPr>
            <w:tcW w:w="5868" w:type="dxa"/>
          </w:tcPr>
          <w:p w:rsidR="008A6B1A" w:rsidRDefault="00AC4FA7" w:rsidP="00AC4FA7">
            <w:pPr>
              <w:pStyle w:val="TAL"/>
              <w:rPr>
                <w:ins w:id="199" w:author="jtrakinat" w:date="2012-09-10T14:21:00Z"/>
              </w:rPr>
            </w:pPr>
            <w:ins w:id="200" w:author="jtrakinat" w:date="2012-10-12T11:29:00Z">
              <w:r>
                <w:t xml:space="preserve">Shall be provided.  </w:t>
              </w:r>
            </w:ins>
          </w:p>
        </w:tc>
      </w:tr>
      <w:tr w:rsidR="008A6B1A" w:rsidRPr="005D497C" w:rsidTr="00AB2752">
        <w:trPr>
          <w:trHeight w:val="180"/>
          <w:ins w:id="201" w:author="jtrakinat" w:date="2012-09-10T14:21:00Z"/>
        </w:trPr>
        <w:tc>
          <w:tcPr>
            <w:tcW w:w="2628" w:type="dxa"/>
          </w:tcPr>
          <w:p w:rsidR="008A6B1A" w:rsidRDefault="008A6B1A" w:rsidP="00AB2752">
            <w:pPr>
              <w:pStyle w:val="TAL"/>
              <w:rPr>
                <w:ins w:id="202" w:author="jtrakinat" w:date="2012-09-10T14:21:00Z"/>
              </w:rPr>
            </w:pPr>
            <w:proofErr w:type="spellStart"/>
            <w:ins w:id="203" w:author="jtrakinat" w:date="2012-09-10T14:22:00Z">
              <w:r>
                <w:t>HeNB</w:t>
              </w:r>
              <w:proofErr w:type="spellEnd"/>
              <w:r>
                <w:t xml:space="preserve"> Location</w:t>
              </w:r>
            </w:ins>
          </w:p>
        </w:tc>
        <w:tc>
          <w:tcPr>
            <w:tcW w:w="720" w:type="dxa"/>
          </w:tcPr>
          <w:p w:rsidR="008A6B1A" w:rsidRDefault="00AC4FA7" w:rsidP="00AB2752">
            <w:pPr>
              <w:pStyle w:val="TAC"/>
              <w:rPr>
                <w:ins w:id="204" w:author="jtrakinat" w:date="2012-09-10T14:21:00Z"/>
              </w:rPr>
            </w:pPr>
            <w:ins w:id="205" w:author="jtrakinat" w:date="2012-10-12T11:30:00Z">
              <w:r>
                <w:t>C</w:t>
              </w:r>
            </w:ins>
          </w:p>
        </w:tc>
        <w:tc>
          <w:tcPr>
            <w:tcW w:w="5868" w:type="dxa"/>
          </w:tcPr>
          <w:p w:rsidR="008A6B1A" w:rsidRDefault="00AC4FA7" w:rsidP="00AC4FA7">
            <w:pPr>
              <w:pStyle w:val="TAL"/>
              <w:rPr>
                <w:ins w:id="206" w:author="jtrakinat" w:date="2012-09-10T14:21:00Z"/>
              </w:rPr>
            </w:pPr>
            <w:ins w:id="207" w:author="jtrakinat" w:date="2012-10-12T11:29:00Z">
              <w:r>
                <w:t>Provide, when authorized, to identify location information for the intercept subject</w:t>
              </w:r>
            </w:ins>
            <w:ins w:id="208" w:author="jtrakinat" w:date="2012-10-12T11:30:00Z">
              <w:r>
                <w:t>’</w:t>
              </w:r>
            </w:ins>
            <w:ins w:id="209" w:author="jtrakinat" w:date="2012-10-12T11:29:00Z">
              <w:r>
                <w:t xml:space="preserve">s </w:t>
              </w:r>
            </w:ins>
            <w:ins w:id="210" w:author="jtrakinat" w:date="2012-10-12T11:30:00Z">
              <w:r>
                <w:t>UE</w:t>
              </w:r>
            </w:ins>
            <w:ins w:id="211" w:author="jtrakinat" w:date="2012-10-12T11:29:00Z">
              <w:r>
                <w:t>.</w:t>
              </w:r>
            </w:ins>
          </w:p>
        </w:tc>
      </w:tr>
    </w:tbl>
    <w:p w:rsidR="008A6B1A" w:rsidRDefault="008A6B1A" w:rsidP="008A6B1A">
      <w:pPr>
        <w:pStyle w:val="TH"/>
        <w:rPr>
          <w:highlight w:val="green"/>
        </w:rPr>
      </w:pPr>
    </w:p>
    <w:p w:rsidR="008A6B1A" w:rsidRDefault="008A6B1A" w:rsidP="008A6B1A">
      <w:pPr>
        <w:pStyle w:val="NO"/>
      </w:pPr>
      <w:r>
        <w:t>In case of inter-MME TAU, Tracking Area Update REPORT Record shall be sent in the following cases:</w:t>
      </w:r>
    </w:p>
    <w:p w:rsidR="008A6B1A" w:rsidRDefault="008A6B1A" w:rsidP="008A6B1A">
      <w:pPr>
        <w:pStyle w:val="B1"/>
      </w:pPr>
      <w:r>
        <w:t>-</w:t>
      </w:r>
      <w:r>
        <w:tab/>
      </w:r>
      <w:proofErr w:type="gramStart"/>
      <w:r>
        <w:t>when</w:t>
      </w:r>
      <w:proofErr w:type="gramEnd"/>
      <w:r>
        <w:t xml:space="preserve"> the intercept subject's UE moves to the new MME;</w:t>
      </w:r>
    </w:p>
    <w:p w:rsidR="008A6B1A" w:rsidRDefault="008A6B1A" w:rsidP="008A6B1A">
      <w:pPr>
        <w:pStyle w:val="B1"/>
        <w:rPr>
          <w:highlight w:val="green"/>
        </w:rPr>
      </w:pPr>
      <w:r>
        <w:t>-</w:t>
      </w:r>
      <w:r>
        <w:tab/>
      </w:r>
      <w:proofErr w:type="gramStart"/>
      <w:r>
        <w:t>optionally</w:t>
      </w:r>
      <w:proofErr w:type="gramEnd"/>
      <w:r>
        <w:t xml:space="preserve"> when the intercept subject's UE leaves the old MME.</w:t>
      </w:r>
    </w:p>
    <w:p w:rsidR="008A6B1A" w:rsidRDefault="008A6B1A" w:rsidP="008A6B1A">
      <w:pPr>
        <w:pStyle w:val="TH"/>
        <w:jc w:val="left"/>
        <w:rPr>
          <w:highlight w:val="green"/>
        </w:rPr>
      </w:pPr>
    </w:p>
    <w:p w:rsidR="008A6B1A" w:rsidRPr="000F73F2" w:rsidRDefault="008A6B1A" w:rsidP="008A6B1A">
      <w:pPr>
        <w:pStyle w:val="TH"/>
      </w:pPr>
      <w:r>
        <w:t>Table 10.5.1.1.6</w:t>
      </w:r>
      <w:r w:rsidRPr="000F73F2">
        <w:t xml:space="preserve">: </w:t>
      </w:r>
      <w:r>
        <w:t>UE requested PDN connectivity</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connectivity</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(valid only for default bearer activation).</w:t>
            </w:r>
            <w:r w:rsidRPr="000F73F2">
              <w:t xml:space="preserve"> </w:t>
            </w:r>
          </w:p>
        </w:tc>
      </w:tr>
      <w:tr w:rsidR="008A6B1A" w:rsidRPr="000F73F2" w:rsidTr="00AB2752">
        <w:tc>
          <w:tcPr>
            <w:tcW w:w="2628" w:type="dxa"/>
          </w:tcPr>
          <w:p w:rsidR="008A6B1A" w:rsidRPr="000F73F2" w:rsidRDefault="008A6B1A" w:rsidP="00AB2752">
            <w:pPr>
              <w:pStyle w:val="TAL"/>
            </w:pPr>
            <w:r>
              <w:t>Request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ind w:left="50"/>
            </w:pPr>
            <w:r>
              <w:t>Indicates the type of request, i.e. initial request or handover</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 xml:space="preserve">failed </w:t>
            </w:r>
            <w:r w:rsidRPr="000F73F2">
              <w:t>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procedure.</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allocated EPS bearer</w:t>
            </w:r>
          </w:p>
        </w:tc>
      </w:tr>
      <w:tr w:rsidR="00AC4FA7" w:rsidRPr="000F73F2" w:rsidTr="00AC4FA7">
        <w:trPr>
          <w:ins w:id="212"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13" w:author="jtrakinat" w:date="2012-10-12T11:31:00Z"/>
              </w:rPr>
            </w:pPr>
            <w:proofErr w:type="spellStart"/>
            <w:ins w:id="214"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15" w:author="jtrakinat" w:date="2012-10-12T11:31:00Z"/>
              </w:rPr>
            </w:pPr>
            <w:ins w:id="216"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17" w:author="jtrakinat" w:date="2012-10-12T11:31:00Z"/>
              </w:rPr>
            </w:pPr>
            <w:ins w:id="218" w:author="jtrakinat" w:date="2012-10-12T11:31:00Z">
              <w:r w:rsidRPr="005D497C">
                <w:t>Shall be provided.</w:t>
              </w:r>
            </w:ins>
          </w:p>
        </w:tc>
      </w:tr>
      <w:tr w:rsidR="00AC4FA7" w:rsidRPr="000F73F2" w:rsidTr="00AC4FA7">
        <w:trPr>
          <w:ins w:id="219"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20" w:author="jtrakinat" w:date="2012-10-12T11:31:00Z"/>
              </w:rPr>
            </w:pPr>
            <w:proofErr w:type="spellStart"/>
            <w:ins w:id="221"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22" w:author="jtrakinat" w:date="2012-10-12T11:31:00Z"/>
              </w:rPr>
            </w:pPr>
            <w:ins w:id="223"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24" w:author="jtrakinat" w:date="2012-10-12T11:31:00Z"/>
              </w:rPr>
            </w:pPr>
            <w:ins w:id="225" w:author="jtrakinat" w:date="2012-10-12T11:31:00Z">
              <w:r w:rsidRPr="005D497C">
                <w:t>Shall be provided.</w:t>
              </w:r>
            </w:ins>
          </w:p>
        </w:tc>
      </w:tr>
      <w:tr w:rsidR="00AC4FA7" w:rsidRPr="000F73F2" w:rsidTr="00AC4FA7">
        <w:trPr>
          <w:ins w:id="226"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27" w:author="jtrakinat" w:date="2012-10-12T11:31:00Z"/>
              </w:rPr>
            </w:pPr>
            <w:proofErr w:type="spellStart"/>
            <w:ins w:id="228"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29" w:author="jtrakinat" w:date="2012-10-12T11:31:00Z"/>
              </w:rPr>
            </w:pPr>
            <w:ins w:id="230"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31" w:author="jtrakinat" w:date="2012-10-12T11:31:00Z"/>
              </w:rPr>
            </w:pPr>
            <w:ins w:id="232"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pPr>
    </w:p>
    <w:p w:rsidR="008A6B1A" w:rsidRPr="000F73F2" w:rsidRDefault="008A6B1A" w:rsidP="008A6B1A">
      <w:pPr>
        <w:pStyle w:val="TH"/>
      </w:pPr>
      <w:r>
        <w:t>Table 10.5.1.1.7</w:t>
      </w:r>
      <w:r w:rsidRPr="000F73F2">
        <w:t xml:space="preserve">: </w:t>
      </w:r>
      <w:r>
        <w:t>UE requested PDN disconnection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disconnection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default EPS bearer associated with the PDN connection being disconnected.</w:t>
            </w:r>
          </w:p>
        </w:tc>
      </w:tr>
      <w:tr w:rsidR="00AC4FA7" w:rsidRPr="000F73F2" w:rsidTr="00AC4FA7">
        <w:trPr>
          <w:ins w:id="233"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34" w:author="jtrakinat" w:date="2012-10-12T11:31:00Z"/>
              </w:rPr>
            </w:pPr>
            <w:proofErr w:type="spellStart"/>
            <w:ins w:id="235"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36" w:author="jtrakinat" w:date="2012-10-12T11:31:00Z"/>
              </w:rPr>
            </w:pPr>
            <w:ins w:id="237"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38" w:author="jtrakinat" w:date="2012-10-12T11:31:00Z"/>
              </w:rPr>
            </w:pPr>
            <w:ins w:id="239" w:author="jtrakinat" w:date="2012-10-12T11:31:00Z">
              <w:r w:rsidRPr="005D497C">
                <w:t>Shall be provided.</w:t>
              </w:r>
            </w:ins>
          </w:p>
        </w:tc>
      </w:tr>
      <w:tr w:rsidR="00AC4FA7" w:rsidRPr="000F73F2" w:rsidTr="00AC4FA7">
        <w:trPr>
          <w:ins w:id="240"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41" w:author="jtrakinat" w:date="2012-10-12T11:31:00Z"/>
              </w:rPr>
            </w:pPr>
            <w:proofErr w:type="spellStart"/>
            <w:ins w:id="242"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43" w:author="jtrakinat" w:date="2012-10-12T11:31:00Z"/>
              </w:rPr>
            </w:pPr>
            <w:ins w:id="244"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45" w:author="jtrakinat" w:date="2012-10-12T11:31:00Z"/>
              </w:rPr>
            </w:pPr>
            <w:ins w:id="246" w:author="jtrakinat" w:date="2012-10-12T11:31:00Z">
              <w:r w:rsidRPr="005D497C">
                <w:t>Shall be provided.</w:t>
              </w:r>
            </w:ins>
          </w:p>
        </w:tc>
      </w:tr>
      <w:tr w:rsidR="00AC4FA7" w:rsidRPr="000F73F2" w:rsidTr="00AC4FA7">
        <w:trPr>
          <w:ins w:id="247"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48" w:author="jtrakinat" w:date="2012-10-12T11:31:00Z"/>
              </w:rPr>
            </w:pPr>
            <w:proofErr w:type="spellStart"/>
            <w:ins w:id="249"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50" w:author="jtrakinat" w:date="2012-10-12T11:31:00Z"/>
              </w:rPr>
            </w:pPr>
            <w:ins w:id="251"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52" w:author="jtrakinat" w:date="2012-10-12T11:31:00Z"/>
              </w:rPr>
            </w:pPr>
            <w:ins w:id="253"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10.5.1.1.8</w:t>
      </w:r>
      <w:r w:rsidRPr="003A7120">
        <w:t xml:space="preserve">: </w:t>
      </w:r>
      <w:r>
        <w:t>PMIP</w:t>
      </w:r>
      <w:r w:rsidRPr="003A7120">
        <w:t xml:space="preserve"> Attach</w:t>
      </w:r>
      <w:r>
        <w:t>/tunnel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c>
          <w:tcPr>
            <w:tcW w:w="2628" w:type="dxa"/>
          </w:tcPr>
          <w:p w:rsidR="008A6B1A" w:rsidRDefault="008A6B1A" w:rsidP="00AB2752">
            <w:pPr>
              <w:pStyle w:val="TAL"/>
            </w:pPr>
            <w:r>
              <w:t>observed MSISDN</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ME Id</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PMIP Attach/tunnel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lastRenderedPageBreak/>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rPr>
          <w:trHeight w:val="180"/>
        </w:trPr>
        <w:tc>
          <w:tcPr>
            <w:tcW w:w="2628" w:type="dxa"/>
          </w:tcPr>
          <w:p w:rsidR="008A6B1A" w:rsidRPr="003A7120" w:rsidRDefault="008A6B1A" w:rsidP="00AB2752">
            <w:pPr>
              <w:pStyle w:val="TAL"/>
            </w:pPr>
            <w:r>
              <w:t>Access technology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 xml:space="preserve">Provide </w:t>
            </w:r>
            <w:r>
              <w:t>the radio access type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reason for failed attach</w:t>
            </w:r>
            <w:r>
              <w:t>/tunnel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Handover indicator</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information that the procedure is triggered as part of the handover</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 the Access Point Name</w:t>
            </w:r>
          </w:p>
        </w:tc>
      </w:tr>
      <w:tr w:rsidR="008A6B1A" w:rsidRPr="003A7120" w:rsidTr="00AB2752">
        <w:tc>
          <w:tcPr>
            <w:tcW w:w="2628" w:type="dxa"/>
          </w:tcPr>
          <w:p w:rsidR="008A6B1A" w:rsidRDefault="008A6B1A" w:rsidP="00AB2752">
            <w:pPr>
              <w:pStyle w:val="TAL"/>
            </w:pPr>
            <w:r>
              <w:t>UE address info</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Includes one or more addresses allocated to the UE</w:t>
            </w:r>
          </w:p>
        </w:tc>
      </w:tr>
      <w:tr w:rsidR="008A6B1A" w:rsidRPr="003A7120" w:rsidTr="00AB2752">
        <w:tc>
          <w:tcPr>
            <w:tcW w:w="2628" w:type="dxa"/>
          </w:tcPr>
          <w:p w:rsidR="008A6B1A" w:rsidRDefault="008A6B1A" w:rsidP="00AB2752">
            <w:pPr>
              <w:pStyle w:val="TAL"/>
            </w:pPr>
            <w:r>
              <w:t>Additional parameters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 additional parameters sent by the UE.</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 xml:space="preserve">Provide to </w:t>
            </w:r>
            <w:r>
              <w:t>identify the serving network the UE is attached to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t>Indicates that DHCPv4 is to be used to allocate the IPv4 address to the UE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Provide, when authorized, to identify location information for the intercepted subject’s UE.</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10.5.1.1.9</w:t>
      </w:r>
      <w:r w:rsidRPr="003A7120">
        <w:t xml:space="preserve">: </w:t>
      </w:r>
      <w:r>
        <w:t>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Home Address</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Home IP Address</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r w:rsidR="008A6B1A" w:rsidRPr="003A7120" w:rsidTr="00AB2752">
        <w:tc>
          <w:tcPr>
            <w:tcW w:w="2628" w:type="dxa"/>
          </w:tcPr>
          <w:p w:rsidR="008A6B1A" w:rsidRDefault="008A6B1A" w:rsidP="00AB2752">
            <w:pPr>
              <w:pStyle w:val="TAL"/>
            </w:pPr>
            <w:r>
              <w:t>Home Agent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t>Provide the Home Agent address</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10.5.1.1.10</w:t>
      </w:r>
      <w:r w:rsidRPr="003A7120">
        <w:t xml:space="preserve">: </w:t>
      </w:r>
      <w:r>
        <w:t>DSMIP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Requested IPv6 Home Prefix</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IPv6 Home Prefix.</w:t>
            </w:r>
          </w:p>
        </w:tc>
      </w:tr>
      <w:tr w:rsidR="008A6B1A" w:rsidRPr="003A7120" w:rsidTr="00AB2752">
        <w:tc>
          <w:tcPr>
            <w:tcW w:w="2628" w:type="dxa"/>
          </w:tcPr>
          <w:p w:rsidR="008A6B1A" w:rsidRDefault="008A6B1A" w:rsidP="00AB2752">
            <w:pPr>
              <w:pStyle w:val="TAL"/>
            </w:pPr>
            <w:r>
              <w:t>Home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Provide the assigned home address.</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bl>
    <w:p w:rsidR="008A6B1A" w:rsidRDefault="008A6B1A" w:rsidP="008A6B1A">
      <w:pPr>
        <w:pStyle w:val="TH"/>
      </w:pPr>
    </w:p>
    <w:p w:rsidR="008A6B1A" w:rsidRPr="003A7120" w:rsidRDefault="008A6B1A" w:rsidP="008A6B1A">
      <w:pPr>
        <w:pStyle w:val="TH"/>
      </w:pPr>
      <w:r w:rsidRPr="003A7120">
        <w:t xml:space="preserve">Table </w:t>
      </w:r>
      <w:r>
        <w:t>10.5.1.1.11</w:t>
      </w:r>
      <w:r w:rsidRPr="003A7120">
        <w:t xml:space="preserve">: </w:t>
      </w:r>
      <w:r>
        <w:t>DSMIP</w:t>
      </w:r>
      <w:r w:rsidRPr="003A7120">
        <w:t xml:space="preserve"> </w:t>
      </w:r>
      <w:r>
        <w:t>Home Agent Switch</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lastRenderedPageBreak/>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Home Agent Switch</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HSS/AAA address</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Provide the address of the HSS/AAA triggering the procedure</w:t>
            </w:r>
          </w:p>
        </w:tc>
      </w:tr>
      <w:tr w:rsidR="008A6B1A" w:rsidRPr="003A7120" w:rsidTr="00AB2752">
        <w:tc>
          <w:tcPr>
            <w:tcW w:w="2628" w:type="dxa"/>
          </w:tcPr>
          <w:p w:rsidR="008A6B1A" w:rsidRPr="003A7120" w:rsidRDefault="008A6B1A" w:rsidP="00AB2752">
            <w:pPr>
              <w:pStyle w:val="TAL"/>
            </w:pPr>
            <w:r>
              <w:t>Target PDN-GW address</w:t>
            </w:r>
          </w:p>
        </w:tc>
        <w:tc>
          <w:tcPr>
            <w:tcW w:w="720" w:type="dxa"/>
          </w:tcPr>
          <w:p w:rsidR="008A6B1A" w:rsidRPr="003A7120" w:rsidRDefault="008A6B1A" w:rsidP="00AB2752">
            <w:pPr>
              <w:pStyle w:val="TAC"/>
            </w:pPr>
            <w:r>
              <w:t>M</w:t>
            </w:r>
          </w:p>
        </w:tc>
        <w:tc>
          <w:tcPr>
            <w:tcW w:w="5868" w:type="dxa"/>
          </w:tcPr>
          <w:p w:rsidR="008A6B1A" w:rsidRPr="003A7120" w:rsidRDefault="008A6B1A" w:rsidP="00AB2752">
            <w:pPr>
              <w:pStyle w:val="TAL"/>
            </w:pPr>
            <w:r>
              <w:t>Provide the address of the new PDN-GW</w:t>
            </w:r>
          </w:p>
        </w:tc>
      </w:tr>
    </w:tbl>
    <w:p w:rsidR="008A6B1A" w:rsidRDefault="008A6B1A" w:rsidP="008A6B1A">
      <w:pPr>
        <w:pStyle w:val="FP"/>
      </w:pPr>
    </w:p>
    <w:p w:rsidR="008A6B1A" w:rsidRPr="004803E8" w:rsidRDefault="008A6B1A" w:rsidP="008A6B1A">
      <w:pPr>
        <w:pStyle w:val="FP"/>
      </w:pPr>
    </w:p>
    <w:p w:rsidR="008A6B1A" w:rsidRPr="009B2F6A" w:rsidRDefault="008A6B1A" w:rsidP="008A6B1A">
      <w:pPr>
        <w:pStyle w:val="TH"/>
      </w:pPr>
      <w:r w:rsidRPr="009B2F6A">
        <w:t xml:space="preserve">Table </w:t>
      </w:r>
      <w:r>
        <w:t>10.5.1.1.12</w:t>
      </w:r>
      <w:r w:rsidRPr="009B2F6A">
        <w:t>: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9B2F6A" w:rsidTr="00AB2752">
        <w:trPr>
          <w:tblHeader/>
        </w:trPr>
        <w:tc>
          <w:tcPr>
            <w:tcW w:w="2628" w:type="dxa"/>
            <w:shd w:val="pct12" w:color="auto" w:fill="auto"/>
          </w:tcPr>
          <w:p w:rsidR="008A6B1A" w:rsidRPr="009B2F6A" w:rsidRDefault="008A6B1A" w:rsidP="00AB2752">
            <w:pPr>
              <w:pStyle w:val="TAH"/>
            </w:pPr>
            <w:r w:rsidRPr="009B2F6A">
              <w:t>Parameter</w:t>
            </w:r>
          </w:p>
        </w:tc>
        <w:tc>
          <w:tcPr>
            <w:tcW w:w="720" w:type="dxa"/>
            <w:tcBorders>
              <w:bottom w:val="single" w:sz="4" w:space="0" w:color="auto"/>
            </w:tcBorders>
            <w:shd w:val="pct12" w:color="auto" w:fill="auto"/>
          </w:tcPr>
          <w:p w:rsidR="008A6B1A" w:rsidRPr="009B2F6A" w:rsidRDefault="008A6B1A" w:rsidP="00AB2752">
            <w:pPr>
              <w:pStyle w:val="TAH"/>
            </w:pPr>
            <w:r w:rsidRPr="009B2F6A">
              <w:t>MOC</w:t>
            </w:r>
          </w:p>
        </w:tc>
        <w:tc>
          <w:tcPr>
            <w:tcW w:w="5868" w:type="dxa"/>
            <w:tcBorders>
              <w:bottom w:val="single" w:sz="4" w:space="0" w:color="auto"/>
            </w:tcBorders>
            <w:shd w:val="pct12" w:color="auto" w:fill="auto"/>
          </w:tcPr>
          <w:p w:rsidR="008A6B1A" w:rsidRPr="009B2F6A" w:rsidRDefault="008A6B1A" w:rsidP="00AB2752">
            <w:pPr>
              <w:pStyle w:val="TAH"/>
            </w:pPr>
            <w:r w:rsidRPr="009B2F6A">
              <w:t>Description/Conditions</w:t>
            </w:r>
          </w:p>
        </w:tc>
      </w:tr>
      <w:tr w:rsidR="008A6B1A" w:rsidRPr="009B2F6A" w:rsidTr="00AB2752">
        <w:tc>
          <w:tcPr>
            <w:tcW w:w="2628" w:type="dxa"/>
          </w:tcPr>
          <w:p w:rsidR="008A6B1A" w:rsidRPr="009B2F6A" w:rsidRDefault="008A6B1A" w:rsidP="00AB2752">
            <w:pPr>
              <w:pStyle w:val="TAL"/>
            </w:pPr>
            <w:r w:rsidRPr="009B2F6A">
              <w:t>observed MSISDN</w:t>
            </w:r>
          </w:p>
        </w:tc>
        <w:tc>
          <w:tcPr>
            <w:tcW w:w="720" w:type="dxa"/>
            <w:tcBorders>
              <w:bottom w:val="nil"/>
            </w:tcBorders>
          </w:tcPr>
          <w:p w:rsidR="008A6B1A" w:rsidRPr="009B2F6A" w:rsidRDefault="008A6B1A" w:rsidP="00AB2752">
            <w:pPr>
              <w:pStyle w:val="TAC"/>
            </w:pPr>
            <w:r w:rsidRPr="009B2F6A">
              <w:t>C</w:t>
            </w:r>
          </w:p>
        </w:tc>
        <w:tc>
          <w:tcPr>
            <w:tcW w:w="5868" w:type="dxa"/>
            <w:tcBorders>
              <w:bottom w:val="nil"/>
            </w:tcBorders>
          </w:tcPr>
          <w:p w:rsidR="008A6B1A" w:rsidRPr="009B2F6A" w:rsidRDefault="008A6B1A" w:rsidP="00AB2752">
            <w:pPr>
              <w:pStyle w:val="TAL"/>
            </w:pPr>
            <w:r w:rsidRPr="009B2F6A">
              <w:t>Provide at least one and others when available.</w:t>
            </w:r>
          </w:p>
        </w:tc>
      </w:tr>
      <w:tr w:rsidR="008A6B1A" w:rsidRPr="009B2F6A" w:rsidTr="00AB2752">
        <w:tc>
          <w:tcPr>
            <w:tcW w:w="2628" w:type="dxa"/>
          </w:tcPr>
          <w:p w:rsidR="008A6B1A" w:rsidRPr="009B2F6A" w:rsidRDefault="008A6B1A" w:rsidP="00AB2752">
            <w:pPr>
              <w:pStyle w:val="TAL"/>
            </w:pPr>
            <w:r w:rsidRPr="009B2F6A">
              <w:t>observed IMSI</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t>observed ME Id</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event type</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9B2F6A">
              <w:t xml:space="preserve">Provide Serving </w:t>
            </w:r>
            <w:r>
              <w:t xml:space="preserve">Evolved Packet </w:t>
            </w:r>
            <w:r w:rsidRPr="009B2F6A">
              <w:t>System event type.</w:t>
            </w:r>
          </w:p>
        </w:tc>
      </w:tr>
      <w:tr w:rsidR="008A6B1A" w:rsidRPr="009B2F6A" w:rsidTr="00AB2752">
        <w:tc>
          <w:tcPr>
            <w:tcW w:w="2628" w:type="dxa"/>
          </w:tcPr>
          <w:p w:rsidR="008A6B1A" w:rsidRPr="009B2F6A" w:rsidRDefault="008A6B1A" w:rsidP="00AB2752">
            <w:pPr>
              <w:pStyle w:val="TAL"/>
            </w:pPr>
            <w:r w:rsidRPr="009B2F6A">
              <w:t>event date</w:t>
            </w:r>
          </w:p>
        </w:tc>
        <w:tc>
          <w:tcPr>
            <w:tcW w:w="720" w:type="dxa"/>
            <w:tcBorders>
              <w:top w:val="nil"/>
              <w:bottom w:val="nil"/>
            </w:tcBorders>
          </w:tcPr>
          <w:p w:rsidR="008A6B1A" w:rsidRPr="009B2F6A" w:rsidRDefault="008A6B1A" w:rsidP="00AB2752">
            <w:pPr>
              <w:pStyle w:val="TAC"/>
            </w:pPr>
            <w:r w:rsidRPr="009B2F6A">
              <w:t>M</w:t>
            </w:r>
          </w:p>
        </w:tc>
        <w:tc>
          <w:tcPr>
            <w:tcW w:w="5868" w:type="dxa"/>
            <w:tcBorders>
              <w:top w:val="nil"/>
              <w:bottom w:val="nil"/>
            </w:tcBorders>
          </w:tcPr>
          <w:p w:rsidR="008A6B1A" w:rsidRPr="009B2F6A" w:rsidRDefault="008A6B1A" w:rsidP="00AB2752">
            <w:pPr>
              <w:pStyle w:val="TAL"/>
            </w:pPr>
            <w:r w:rsidRPr="009B2F6A">
              <w:t>Provide the date and time the event is detected.</w:t>
            </w:r>
          </w:p>
        </w:tc>
      </w:tr>
      <w:tr w:rsidR="008A6B1A" w:rsidRPr="009B2F6A" w:rsidTr="00AB2752">
        <w:tc>
          <w:tcPr>
            <w:tcW w:w="2628" w:type="dxa"/>
          </w:tcPr>
          <w:p w:rsidR="008A6B1A" w:rsidRPr="009B2F6A" w:rsidRDefault="008A6B1A" w:rsidP="00AB2752">
            <w:pPr>
              <w:pStyle w:val="TAL"/>
            </w:pPr>
            <w:r w:rsidRPr="009B2F6A">
              <w:t>event time</w:t>
            </w:r>
          </w:p>
        </w:tc>
        <w:tc>
          <w:tcPr>
            <w:tcW w:w="720" w:type="dxa"/>
            <w:tcBorders>
              <w:top w:val="nil"/>
            </w:tcBorders>
          </w:tcPr>
          <w:p w:rsidR="008A6B1A" w:rsidRPr="009B2F6A" w:rsidRDefault="008A6B1A" w:rsidP="00AB2752">
            <w:pPr>
              <w:pStyle w:val="TAC"/>
            </w:pPr>
          </w:p>
        </w:tc>
        <w:tc>
          <w:tcPr>
            <w:tcW w:w="5868" w:type="dxa"/>
            <w:tcBorders>
              <w:top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network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t>Network identifier of the HSS</w:t>
            </w:r>
            <w:r w:rsidRPr="009B2F6A">
              <w:t xml:space="preserve"> reporting the event.</w:t>
            </w:r>
          </w:p>
        </w:tc>
      </w:tr>
      <w:tr w:rsidR="008A6B1A" w:rsidRPr="009B2F6A" w:rsidTr="00AB2752">
        <w:tc>
          <w:tcPr>
            <w:tcW w:w="2628" w:type="dxa"/>
          </w:tcPr>
          <w:p w:rsidR="008A6B1A" w:rsidRPr="009B2F6A" w:rsidRDefault="008A6B1A" w:rsidP="00AB2752">
            <w:pPr>
              <w:pStyle w:val="TAL"/>
            </w:pPr>
            <w:r w:rsidRPr="009B2F6A">
              <w:t>lawful intercept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rsidRPr="009B2F6A">
              <w:t>Shall be provided.</w:t>
            </w:r>
          </w:p>
        </w:tc>
      </w:tr>
      <w:tr w:rsidR="008A6B1A" w:rsidRPr="009B2F6A" w:rsidTr="00AB2752">
        <w:trPr>
          <w:trHeight w:val="180"/>
        </w:trPr>
        <w:tc>
          <w:tcPr>
            <w:tcW w:w="2628" w:type="dxa"/>
          </w:tcPr>
          <w:p w:rsidR="008A6B1A" w:rsidRPr="009B2F6A" w:rsidRDefault="008A6B1A" w:rsidP="00AB2752">
            <w:pPr>
              <w:pStyle w:val="TAL"/>
            </w:pPr>
            <w:r>
              <w:t>Serving MME address</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571162">
              <w:t>Provide the Diameter Origin-</w:t>
            </w:r>
            <w:r>
              <w:t>H</w:t>
            </w:r>
            <w:r w:rsidRPr="00571162">
              <w:t xml:space="preserve">ost and the Diameter </w:t>
            </w:r>
            <w:r>
              <w:t>Origin</w:t>
            </w:r>
            <w:r>
              <w:noBreakHyphen/>
            </w:r>
            <w:r w:rsidRPr="00571162">
              <w:t>Realm of the serving MME (in case of E-UTRAN access).</w:t>
            </w:r>
          </w:p>
        </w:tc>
      </w:tr>
      <w:tr w:rsidR="008A6B1A" w:rsidRPr="009B2F6A" w:rsidTr="00AB2752">
        <w:tc>
          <w:tcPr>
            <w:tcW w:w="2628" w:type="dxa"/>
          </w:tcPr>
          <w:p w:rsidR="008A6B1A" w:rsidRPr="009B2F6A" w:rsidRDefault="008A6B1A" w:rsidP="00AB2752">
            <w:pPr>
              <w:pStyle w:val="TAL"/>
            </w:pPr>
            <w:r>
              <w:t>Visited Network Identifier</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t xml:space="preserve"> An identifier that allows the home network to identify the visited network [53]</w:t>
            </w:r>
          </w:p>
        </w:tc>
      </w:tr>
    </w:tbl>
    <w:p w:rsidR="008A6B1A" w:rsidRPr="00423132" w:rsidRDefault="008A6B1A" w:rsidP="008A6B1A">
      <w:pPr>
        <w:pStyle w:val="FP"/>
        <w:rPr>
          <w:highlight w:val="green"/>
        </w:rPr>
      </w:pPr>
    </w:p>
    <w:p w:rsidR="008A6B1A" w:rsidRPr="000F73F2" w:rsidRDefault="008A6B1A" w:rsidP="008A6B1A">
      <w:pPr>
        <w:pStyle w:val="TH"/>
      </w:pPr>
      <w:r>
        <w:t>Table 10.5.1.1.13</w:t>
      </w:r>
      <w:r w:rsidRPr="000F73F2">
        <w:t xml:space="preserve">: </w:t>
      </w:r>
      <w:r>
        <w:t>Start of interception with E-UTRAN attac</w:t>
      </w:r>
      <w:ins w:id="254" w:author="jtrakinat" w:date="2012-09-10T14:23:00Z">
        <w:r>
          <w:t>h</w:t>
        </w:r>
      </w:ins>
      <w:r>
        <w:t>ed UE</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ind w:left="203"/>
              <w:jc w:val="left"/>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ind w:left="203"/>
              <w:jc w:val="left"/>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w:t>
            </w:r>
            <w:r>
              <w:t>start of interception with PDN connection active</w:t>
            </w:r>
          </w:p>
        </w:tc>
      </w:tr>
      <w:tr w:rsidR="008A6B1A" w:rsidRPr="000F73F2" w:rsidTr="00AB2752">
        <w:tc>
          <w:tcPr>
            <w:tcW w:w="2628" w:type="dxa"/>
          </w:tcPr>
          <w:p w:rsidR="008A6B1A" w:rsidRPr="000F73F2" w:rsidRDefault="008A6B1A" w:rsidP="00AB2752">
            <w:pPr>
              <w:pStyle w:val="TAL"/>
            </w:pPr>
            <w:r w:rsidRPr="000F73F2">
              <w:t xml:space="preserve">event </w:t>
            </w:r>
            <w:r>
              <w:t>date</w:t>
            </w:r>
          </w:p>
        </w:tc>
        <w:tc>
          <w:tcPr>
            <w:tcW w:w="720" w:type="dxa"/>
            <w:tcBorders>
              <w:top w:val="nil"/>
              <w:bottom w:val="nil"/>
            </w:tcBorders>
          </w:tcPr>
          <w:p w:rsidR="008A6B1A" w:rsidRPr="000F73F2" w:rsidRDefault="008A6B1A" w:rsidP="00AB2752">
            <w:pPr>
              <w:pStyle w:val="TAC"/>
              <w:ind w:left="203"/>
              <w:jc w:val="left"/>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 xml:space="preserve">event </w:t>
            </w:r>
            <w:r>
              <w:t>time</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FF3139" w:rsidRDefault="008A6B1A" w:rsidP="00AB2752">
            <w:pPr>
              <w:pStyle w:val="TAL"/>
              <w:rPr>
                <w:highlight w:val="yellow"/>
              </w:rPr>
            </w:pPr>
            <w:r w:rsidRPr="000F73F2">
              <w:t>network identifier</w:t>
            </w:r>
          </w:p>
        </w:tc>
        <w:tc>
          <w:tcPr>
            <w:tcW w:w="720" w:type="dxa"/>
          </w:tcPr>
          <w:p w:rsidR="008A6B1A" w:rsidRPr="00FF3139" w:rsidRDefault="008A6B1A" w:rsidP="00AB2752">
            <w:pPr>
              <w:pStyle w:val="TAC"/>
              <w:ind w:left="203"/>
              <w:jc w:val="left"/>
              <w:rPr>
                <w:highlight w:val="yellow"/>
              </w:rPr>
            </w:pPr>
            <w:r w:rsidRPr="000F73F2">
              <w:t>M</w:t>
            </w:r>
          </w:p>
        </w:tc>
        <w:tc>
          <w:tcPr>
            <w:tcW w:w="5868" w:type="dxa"/>
            <w:vAlign w:val="center"/>
          </w:tcPr>
          <w:p w:rsidR="008A6B1A" w:rsidRPr="00FF3139" w:rsidRDefault="008A6B1A" w:rsidP="00AB2752">
            <w:pPr>
              <w:pStyle w:val="TAL"/>
              <w:ind w:left="50"/>
              <w:rPr>
                <w:highlight w:val="yellow"/>
              </w:rPr>
            </w:pPr>
            <w:r w:rsidRPr="000F73F2">
              <w:t xml:space="preserve">Shall be provided. </w:t>
            </w:r>
          </w:p>
        </w:tc>
      </w:tr>
      <w:tr w:rsidR="008A6B1A" w:rsidRPr="000F73F2" w:rsidTr="00AB2752">
        <w:tc>
          <w:tcPr>
            <w:tcW w:w="2628" w:type="dxa"/>
          </w:tcPr>
          <w:p w:rsidR="008A6B1A" w:rsidRPr="00FF3139" w:rsidRDefault="008A6B1A" w:rsidP="00AB2752">
            <w:pPr>
              <w:pStyle w:val="TAL"/>
              <w:rPr>
                <w:highlight w:val="yellow"/>
              </w:rPr>
            </w:pPr>
            <w:r w:rsidRPr="000F73F2">
              <w:t>location information</w:t>
            </w:r>
          </w:p>
        </w:tc>
        <w:tc>
          <w:tcPr>
            <w:tcW w:w="720" w:type="dxa"/>
            <w:vAlign w:val="center"/>
          </w:tcPr>
          <w:p w:rsidR="008A6B1A" w:rsidRPr="00FF3139" w:rsidRDefault="008A6B1A" w:rsidP="00AB2752">
            <w:pPr>
              <w:pStyle w:val="TAC"/>
              <w:ind w:left="203"/>
              <w:jc w:val="left"/>
              <w:rPr>
                <w:highlight w:val="yellow"/>
              </w:rPr>
            </w:pPr>
            <w:r w:rsidRPr="000F73F2">
              <w:t>C</w:t>
            </w:r>
          </w:p>
        </w:tc>
        <w:tc>
          <w:tcPr>
            <w:tcW w:w="5868" w:type="dxa"/>
            <w:vAlign w:val="center"/>
          </w:tcPr>
          <w:p w:rsidR="008A6B1A" w:rsidRPr="00FF3139" w:rsidRDefault="008A6B1A" w:rsidP="00AB2752">
            <w:pPr>
              <w:pStyle w:val="TAL"/>
              <w:ind w:left="50"/>
              <w:rPr>
                <w:highlight w:val="yellow"/>
              </w:rPr>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BA7179" w:rsidRDefault="008A6B1A" w:rsidP="00AB2752">
            <w:pPr>
              <w:pStyle w:val="TAL"/>
            </w:pPr>
            <w:r w:rsidRPr="00BA7179">
              <w:t>access point name</w:t>
            </w:r>
          </w:p>
        </w:tc>
        <w:tc>
          <w:tcPr>
            <w:tcW w:w="720" w:type="dxa"/>
          </w:tcPr>
          <w:p w:rsidR="008A6B1A" w:rsidRPr="00BA7179" w:rsidRDefault="008A6B1A" w:rsidP="00AB2752">
            <w:pPr>
              <w:pStyle w:val="TAC"/>
              <w:ind w:left="203"/>
              <w:jc w:val="left"/>
            </w:pPr>
            <w:r w:rsidRPr="00BA7179">
              <w:t>C</w:t>
            </w:r>
          </w:p>
        </w:tc>
        <w:tc>
          <w:tcPr>
            <w:tcW w:w="5868" w:type="dxa"/>
            <w:vAlign w:val="center"/>
          </w:tcPr>
          <w:p w:rsidR="008A6B1A" w:rsidRPr="00BA7179" w:rsidRDefault="008A6B1A" w:rsidP="00AB2752">
            <w:pPr>
              <w:pStyle w:val="TAL"/>
              <w:ind w:left="50"/>
            </w:pPr>
            <w:r w:rsidRPr="00BA7179">
              <w:t xml:space="preserve">Provide to identify the packet data network to which the attempt to connect was made; this information may be provided by the UE (valid only for default bearer activation). </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ind w:left="203"/>
              <w:jc w:val="left"/>
            </w:pPr>
            <w:r>
              <w:t>C</w:t>
            </w:r>
          </w:p>
        </w:tc>
        <w:tc>
          <w:tcPr>
            <w:tcW w:w="5868" w:type="dxa"/>
            <w:vAlign w:val="center"/>
          </w:tcPr>
          <w:p w:rsidR="008A6B1A" w:rsidRDefault="008A6B1A" w:rsidP="00AB2752">
            <w:pPr>
              <w:pStyle w:val="TAL"/>
            </w:pPr>
            <w:r>
              <w:t>The identity of the default EPS bearer</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ind w:left="203"/>
              <w:jc w:val="left"/>
            </w:pPr>
            <w:r w:rsidRPr="000F73F2">
              <w:t>M</w:t>
            </w:r>
          </w:p>
        </w:tc>
        <w:tc>
          <w:tcPr>
            <w:tcW w:w="5868" w:type="dxa"/>
            <w:vAlign w:val="center"/>
          </w:tcPr>
          <w:p w:rsidR="008A6B1A" w:rsidRPr="000F73F2" w:rsidRDefault="008A6B1A" w:rsidP="00AB2752">
            <w:pPr>
              <w:pStyle w:val="TAL"/>
            </w:pPr>
            <w:r w:rsidRPr="000F73F2">
              <w:t>Shall be provided.</w:t>
            </w:r>
          </w:p>
        </w:tc>
      </w:tr>
      <w:tr w:rsidR="00AC4FA7" w:rsidRPr="000F73F2" w:rsidTr="00AC4FA7">
        <w:trPr>
          <w:ins w:id="255"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Pr="000F73F2" w:rsidRDefault="00AC4FA7" w:rsidP="003A5E4F">
            <w:pPr>
              <w:pStyle w:val="TAL"/>
              <w:rPr>
                <w:ins w:id="256" w:author="jtrakinat" w:date="2012-10-12T11:32:00Z"/>
              </w:rPr>
            </w:pPr>
            <w:ins w:id="257" w:author="jtrakinat" w:date="2012-10-12T11:32:00Z">
              <w:r>
                <w:t>CSG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58" w:author="jtrakinat" w:date="2012-10-12T11:32:00Z"/>
              </w:rPr>
            </w:pPr>
            <w:ins w:id="259"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60" w:author="jtrakinat" w:date="2012-10-12T11:32:00Z"/>
              </w:rPr>
            </w:pPr>
            <w:ins w:id="261"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62"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63" w:author="jtrakinat" w:date="2012-10-12T11:32:00Z"/>
              </w:rPr>
            </w:pPr>
            <w:ins w:id="264" w:author="jtrakinat" w:date="2012-10-12T11:32:00Z">
              <w:r>
                <w:t xml:space="preserve">CSG List </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65" w:author="jtrakinat" w:date="2012-10-12T11:32:00Z"/>
              </w:rPr>
            </w:pPr>
            <w:ins w:id="266"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67" w:author="jtrakinat" w:date="2012-10-12T11:32:00Z"/>
              </w:rPr>
            </w:pPr>
            <w:ins w:id="268"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69"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70" w:author="jtrakinat" w:date="2012-10-12T11:32:00Z"/>
              </w:rPr>
            </w:pPr>
            <w:proofErr w:type="spellStart"/>
            <w:ins w:id="271" w:author="jtrakinat" w:date="2012-10-12T11:32: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72" w:author="jtrakinat" w:date="2012-10-12T11:32:00Z"/>
              </w:rPr>
            </w:pPr>
            <w:ins w:id="273"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74" w:author="jtrakinat" w:date="2012-10-12T11:32:00Z"/>
              </w:rPr>
            </w:pPr>
            <w:ins w:id="275" w:author="jtrakinat" w:date="2012-10-12T11:32:00Z">
              <w:r w:rsidRPr="005D497C">
                <w:t>Shall be provided.</w:t>
              </w:r>
            </w:ins>
          </w:p>
        </w:tc>
      </w:tr>
      <w:tr w:rsidR="00AC4FA7" w:rsidRPr="000F73F2" w:rsidTr="00AC4FA7">
        <w:trPr>
          <w:ins w:id="276"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77" w:author="jtrakinat" w:date="2012-10-12T11:32:00Z"/>
              </w:rPr>
            </w:pPr>
            <w:proofErr w:type="spellStart"/>
            <w:ins w:id="278" w:author="jtrakinat" w:date="2012-10-12T11:32: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79" w:author="jtrakinat" w:date="2012-10-12T11:32:00Z"/>
              </w:rPr>
            </w:pPr>
            <w:ins w:id="280"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81" w:author="jtrakinat" w:date="2012-10-12T11:32:00Z"/>
              </w:rPr>
            </w:pPr>
            <w:ins w:id="282" w:author="jtrakinat" w:date="2012-10-12T11:32:00Z">
              <w:r w:rsidRPr="005D497C">
                <w:t>Shall be provided.</w:t>
              </w:r>
            </w:ins>
          </w:p>
        </w:tc>
      </w:tr>
      <w:tr w:rsidR="00AC4FA7" w:rsidRPr="000F73F2" w:rsidTr="00AC4FA7">
        <w:trPr>
          <w:ins w:id="283"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84" w:author="jtrakinat" w:date="2012-10-12T11:32:00Z"/>
              </w:rPr>
            </w:pPr>
            <w:proofErr w:type="spellStart"/>
            <w:ins w:id="285" w:author="jtrakinat" w:date="2012-10-12T11:32: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86" w:author="jtrakinat" w:date="2012-10-12T11:32:00Z"/>
              </w:rPr>
            </w:pPr>
            <w:ins w:id="287"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88" w:author="jtrakinat" w:date="2012-10-12T11:32:00Z"/>
              </w:rPr>
            </w:pPr>
            <w:ins w:id="289" w:author="jtrakinat" w:date="2012-10-12T11:32:00Z">
              <w:r w:rsidRPr="005D497C">
                <w:t>Provide, when authorized, to identify location information for the intercept subject's</w:t>
              </w:r>
              <w:r>
                <w:t xml:space="preserve"> UE</w:t>
              </w:r>
              <w:r w:rsidRPr="005D497C">
                <w:t>.</w:t>
              </w:r>
            </w:ins>
          </w:p>
        </w:tc>
      </w:tr>
      <w:tr w:rsidR="00AC4FA7" w:rsidRPr="000F73F2" w:rsidTr="00AC4FA7">
        <w:trPr>
          <w:ins w:id="290"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91" w:author="jtrakinat" w:date="2012-10-12T11:32:00Z"/>
              </w:rPr>
            </w:pPr>
            <w:proofErr w:type="spellStart"/>
            <w:ins w:id="292" w:author="jtrakinat" w:date="2012-10-12T11:32: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93" w:author="jtrakinat" w:date="2012-10-12T11:32:00Z"/>
              </w:rPr>
            </w:pPr>
            <w:ins w:id="294"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95" w:author="jtrakinat" w:date="2012-10-12T11:32:00Z"/>
              </w:rPr>
            </w:pPr>
            <w:ins w:id="296" w:author="jtrakinat" w:date="2012-10-12T11:32:00Z">
              <w:r w:rsidRPr="005D497C">
                <w:t>Shall be provided.</w:t>
              </w:r>
            </w:ins>
          </w:p>
        </w:tc>
      </w:tr>
      <w:tr w:rsidR="00AC4FA7" w:rsidRPr="000F73F2" w:rsidTr="00AC4FA7">
        <w:trPr>
          <w:ins w:id="297"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98" w:author="jtrakinat" w:date="2012-10-12T11:32:00Z"/>
              </w:rPr>
            </w:pPr>
            <w:ins w:id="299" w:author="jtrakinat" w:date="2012-10-12T11:32:00Z">
              <w:r>
                <w:t>Tunnel Protocol</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00" w:author="jtrakinat" w:date="2012-10-12T11:32:00Z"/>
              </w:rPr>
            </w:pPr>
            <w:ins w:id="301"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02" w:author="jtrakinat" w:date="2012-10-12T11:32:00Z"/>
              </w:rPr>
            </w:pPr>
            <w:ins w:id="303" w:author="jtrakinat" w:date="2012-10-12T11:32:00Z">
              <w:r w:rsidRPr="005D497C">
                <w:t>Shall be provided.</w:t>
              </w:r>
            </w:ins>
          </w:p>
        </w:tc>
      </w:tr>
      <w:tr w:rsidR="00AC4FA7" w:rsidRPr="000F73F2" w:rsidTr="00AC4FA7">
        <w:trPr>
          <w:ins w:id="304"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305" w:author="jtrakinat" w:date="2012-10-12T11:32:00Z"/>
              </w:rPr>
            </w:pPr>
            <w:ins w:id="306" w:author="jtrakinat" w:date="2012-10-12T11:32:00Z">
              <w:r>
                <w:t>ISP Operator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07" w:author="jtrakinat" w:date="2012-10-12T11:32:00Z"/>
              </w:rPr>
            </w:pPr>
            <w:ins w:id="308"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09" w:author="jtrakinat" w:date="2012-10-12T11:32:00Z"/>
              </w:rPr>
            </w:pPr>
            <w:ins w:id="310" w:author="jtrakinat" w:date="2012-10-12T11:32:00Z">
              <w:r w:rsidRPr="005D497C">
                <w:t>Shall be provided.</w:t>
              </w:r>
            </w:ins>
          </w:p>
        </w:tc>
      </w:tr>
    </w:tbl>
    <w:p w:rsidR="008A6B1A" w:rsidRDefault="008A6B1A" w:rsidP="008A6B1A"/>
    <w:p w:rsidR="00A258D9" w:rsidRDefault="00A258D9" w:rsidP="008A6B1A"/>
    <w:p w:rsidR="00A258D9" w:rsidRDefault="00A258D9" w:rsidP="00A258D9">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11" w:name="_Toc328060433"/>
      <w:r>
        <w:t>10</w:t>
      </w:r>
      <w:r w:rsidRPr="004803E8">
        <w:t>.6</w:t>
      </w:r>
      <w:r w:rsidRPr="004803E8">
        <w:tab/>
        <w:t xml:space="preserve">IRI reporting for </w:t>
      </w:r>
      <w:r>
        <w:t xml:space="preserve">evolved </w:t>
      </w:r>
      <w:r w:rsidRPr="004803E8">
        <w:t xml:space="preserve">packet domain at </w:t>
      </w:r>
      <w:r>
        <w:t>PDN-GW</w:t>
      </w:r>
      <w:bookmarkEnd w:id="311"/>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12" w:author="Selvam" w:date="2012-10-11T09:40:00Z">
        <w:r w:rsidR="001B51F6">
          <w:t>-</w:t>
        </w:r>
      </w:ins>
      <w:del w:id="313" w:author="Selvam" w:date="2012-10-11T09:40:00Z">
        <w:r w:rsidDel="001B51F6">
          <w:delText xml:space="preserve"> </w:delText>
        </w:r>
      </w:del>
      <w:r>
        <w:t>roaming and the VPLMN in case of roaming with local breakout).</w:t>
      </w:r>
    </w:p>
    <w:p w:rsidR="008A6B1A" w:rsidRPr="004803E8" w:rsidRDefault="008A6B1A" w:rsidP="008A6B1A">
      <w:r w:rsidRPr="004803E8">
        <w:t>As a national op</w:t>
      </w:r>
      <w:r>
        <w:t>tion, in the case where the PDN-GW</w:t>
      </w:r>
      <w:r w:rsidRPr="004803E8">
        <w:t xml:space="preserve"> is reporting IRI for an intercept subject, the intercept subje</w:t>
      </w:r>
      <w:r>
        <w:t>ct is handed off to another S-GW and the same PDN-GW</w:t>
      </w:r>
      <w:r w:rsidRPr="004803E8">
        <w:t xml:space="preserve"> continues to handle the content of communications subject to roaming agreements, the </w:t>
      </w:r>
      <w:r>
        <w:t>PDN-GW</w:t>
      </w:r>
      <w:r w:rsidRPr="004803E8">
        <w:t xml:space="preserve"> shall continu</w:t>
      </w:r>
      <w:r>
        <w:t>e to report the IRIs.</w:t>
      </w:r>
    </w:p>
    <w:p w:rsidR="008A6B1A" w:rsidRPr="004803E8" w:rsidRDefault="008A6B1A" w:rsidP="008A6B1A">
      <w:pPr>
        <w:pStyle w:val="Heading2"/>
      </w:pPr>
      <w:bookmarkStart w:id="314" w:name="_Toc328060434"/>
      <w:r>
        <w:t>10</w:t>
      </w:r>
      <w:r w:rsidRPr="004803E8">
        <w:t>.7</w:t>
      </w:r>
      <w:r w:rsidRPr="004803E8">
        <w:tab/>
        <w:t xml:space="preserve">Content of communication interception for </w:t>
      </w:r>
      <w:r>
        <w:t xml:space="preserve">evolved </w:t>
      </w:r>
      <w:r w:rsidRPr="004803E8">
        <w:t xml:space="preserve">packet domain at </w:t>
      </w:r>
      <w:r>
        <w:t>PDN-GW</w:t>
      </w:r>
      <w:bookmarkEnd w:id="314"/>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15" w:author="Selvam" w:date="2012-10-11T09:40:00Z">
        <w:r w:rsidR="001B51F6">
          <w:t>-</w:t>
        </w:r>
      </w:ins>
      <w:del w:id="316" w:author="Selvam" w:date="2012-10-11T09:40:00Z">
        <w:r w:rsidDel="001B51F6">
          <w:delText xml:space="preserve"> </w:delText>
        </w:r>
      </w:del>
      <w:r>
        <w:t>roaming and the VPLMN in case of roaming with local breakout).</w:t>
      </w:r>
    </w:p>
    <w:p w:rsidR="008A6B1A" w:rsidRDefault="008A6B1A" w:rsidP="008A6B1A">
      <w:r w:rsidRPr="004803E8">
        <w:t xml:space="preserve">As a national option, in the case where the </w:t>
      </w:r>
      <w:r>
        <w:t>PDN-GW</w:t>
      </w:r>
      <w:r w:rsidRPr="004803E8">
        <w:t xml:space="preserve"> is performing interception of the content of communications, the intercept subject is handed off to another S</w:t>
      </w:r>
      <w:r>
        <w:t>-GW and the same PDN-GW</w:t>
      </w:r>
      <w:r w:rsidRPr="004803E8">
        <w:t xml:space="preserve"> continues to handle the content of communications subject to roaming agreements, the </w:t>
      </w:r>
      <w:r>
        <w:t>PDN-GW</w:t>
      </w:r>
      <w:r w:rsidRPr="004803E8">
        <w:t xml:space="preserve"> shall continue to perform the interception of the content of communication.</w:t>
      </w:r>
    </w:p>
    <w:p w:rsidR="00865E22" w:rsidRDefault="00865E22" w:rsidP="00865E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B07171" w:rsidRPr="004803E8" w:rsidRDefault="00B07171" w:rsidP="00B07171">
      <w:pPr>
        <w:pStyle w:val="Heading1"/>
      </w:pPr>
      <w:bookmarkStart w:id="317" w:name="_Toc335388071"/>
      <w:r>
        <w:t>B.9</w:t>
      </w:r>
      <w:r w:rsidRPr="004803E8">
        <w:tab/>
        <w:t xml:space="preserve">Intercept related information (HI2 </w:t>
      </w:r>
      <w:r>
        <w:t>SAE/E</w:t>
      </w:r>
      <w:r w:rsidRPr="004803E8">
        <w:t>PS and IMS)</w:t>
      </w:r>
      <w:bookmarkEnd w:id="317"/>
    </w:p>
    <w:p w:rsidR="00B07171" w:rsidRPr="004803E8" w:rsidRDefault="00B07171" w:rsidP="00B07171">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B07171" w:rsidRPr="004803E8" w:rsidRDefault="00B07171" w:rsidP="00B07171">
      <w:pPr>
        <w:pStyle w:val="TH"/>
        <w:outlineLvl w:val="0"/>
      </w:pPr>
      <w:r w:rsidRPr="004803E8">
        <w:lastRenderedPageBreak/>
        <w:t>ASN1 description of IRI (HI2 interface)</w:t>
      </w:r>
    </w:p>
    <w:p w:rsidR="00B07171" w:rsidRDefault="00B07171" w:rsidP="00B07171">
      <w:pPr>
        <w:pStyle w:val="PL"/>
        <w:keepNext/>
      </w:pPr>
      <w:r>
        <w:t>EpsHI2Operations {itu-t(0) identified-organization(4) etsi(0) securityDomain(2) lawfulintercept(2) threeGPP(4) hi2eps(8) r11(11) version-</w:t>
      </w:r>
      <w:ins w:id="318" w:author="jtrakinat" w:date="2012-10-12T12:41:00Z">
        <w:r>
          <w:t>4</w:t>
        </w:r>
      </w:ins>
      <w:del w:id="319" w:author="jtrakinat" w:date="2012-10-12T12:41:00Z">
        <w:r w:rsidDel="00B07171">
          <w:delText>3</w:delText>
        </w:r>
      </w:del>
      <w:r>
        <w:t>(</w:t>
      </w:r>
      <w:del w:id="320" w:author="jtrakinat" w:date="2012-10-12T12:41:00Z">
        <w:r w:rsidDel="00B07171">
          <w:delText>3</w:delText>
        </w:r>
      </w:del>
      <w:ins w:id="321" w:author="jtrakinat" w:date="2012-10-12T12:41:00Z">
        <w:r>
          <w:t>4</w:t>
        </w:r>
      </w:ins>
      <w:r>
        <w:t xml:space="preserve">)} </w:t>
      </w:r>
    </w:p>
    <w:p w:rsidR="00B07171" w:rsidRPr="004803E8" w:rsidRDefault="00B07171" w:rsidP="00B07171">
      <w:pPr>
        <w:pStyle w:val="PL"/>
        <w:keepNext/>
      </w:pPr>
    </w:p>
    <w:p w:rsidR="00B07171" w:rsidRPr="004803E8" w:rsidRDefault="00B07171" w:rsidP="00B07171">
      <w:pPr>
        <w:pStyle w:val="PL"/>
        <w:keepNext/>
      </w:pPr>
      <w:r w:rsidRPr="004803E8">
        <w:t>DEFINITIONS IMPLICIT TAGS ::=</w:t>
      </w:r>
    </w:p>
    <w:p w:rsidR="00B07171" w:rsidRPr="004803E8" w:rsidRDefault="00B07171" w:rsidP="00B07171">
      <w:pPr>
        <w:pStyle w:val="PL"/>
        <w:keepNext/>
      </w:pPr>
    </w:p>
    <w:p w:rsidR="00B07171" w:rsidRPr="004803E8" w:rsidRDefault="00B07171" w:rsidP="00B07171">
      <w:pPr>
        <w:pStyle w:val="PL"/>
        <w:keepNext/>
      </w:pPr>
      <w:r w:rsidRPr="004803E8">
        <w:t>BEGIN</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22" w:author="jtrakinat" w:date="2012-10-12T12:41:00Z"/>
        </w:rPr>
      </w:pPr>
      <w:r w:rsidRPr="004803E8">
        <w:t xml:space="preserve"> </w:t>
      </w:r>
      <w:r w:rsidRPr="004803E8">
        <w:tab/>
      </w:r>
      <w:r w:rsidRPr="004803E8">
        <w:tab/>
      </w:r>
      <w:r w:rsidRPr="004803E8">
        <w:tab/>
      </w:r>
      <w:r w:rsidRPr="004803E8">
        <w:tab/>
        <w:t xml:space="preserve">  </w:t>
      </w:r>
      <w:r>
        <w:t>lawfulIntercept(2) hi2(1) version10(10)}; -- Imported from TS 101 671v3.3.1</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23" w:author="jtrakinat" w:date="2012-10-12T12:41:00Z"/>
        </w:rPr>
      </w:pPr>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24" w:author="jtrakinat" w:date="2012-10-14T19:11:00Z"/>
        </w:rPr>
      </w:pPr>
      <w:ins w:id="325" w:author="jtrakinat" w:date="2012-10-14T19:11:00Z">
        <w:r>
          <w:t>VisitedPLMNID</w:t>
        </w:r>
      </w:ins>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26" w:author="jtrakinat" w:date="2012-10-14T19:11:00Z"/>
        </w:rPr>
      </w:pPr>
    </w:p>
    <w:p w:rsidR="00BD6804" w:rsidRPr="004803E8" w:rsidRDefault="00BD6804" w:rsidP="00BD6804">
      <w:pPr>
        <w:pStyle w:val="PL"/>
        <w:keepNext/>
        <w:pBdr>
          <w:top w:val="single" w:sz="4" w:space="1" w:color="auto"/>
          <w:left w:val="single" w:sz="4" w:space="4" w:color="auto"/>
          <w:bottom w:val="single" w:sz="4" w:space="1" w:color="auto"/>
          <w:right w:val="single" w:sz="4" w:space="4" w:color="auto"/>
        </w:pBdr>
        <w:rPr>
          <w:ins w:id="327" w:author="jtrakinat" w:date="2012-10-14T19:11:00Z"/>
        </w:rPr>
      </w:pPr>
      <w:ins w:id="328" w:author="jtrakinat" w:date="2012-10-14T19:11:00Z">
        <w:r w:rsidRPr="004803E8">
          <w:tab/>
        </w:r>
        <w:r w:rsidRPr="004803E8">
          <w:tab/>
        </w:r>
        <w:r w:rsidRPr="004803E8">
          <w:tab/>
          <w:t>FROM HI2Operations</w:t>
        </w:r>
      </w:ins>
    </w:p>
    <w:p w:rsidR="00BD6804" w:rsidRPr="004803E8" w:rsidRDefault="00BD6804" w:rsidP="00BD6804">
      <w:pPr>
        <w:pStyle w:val="PL"/>
        <w:keepNext/>
        <w:pBdr>
          <w:top w:val="single" w:sz="4" w:space="1" w:color="auto"/>
          <w:left w:val="single" w:sz="4" w:space="4" w:color="auto"/>
          <w:bottom w:val="single" w:sz="4" w:space="1" w:color="auto"/>
          <w:right w:val="single" w:sz="4" w:space="4" w:color="auto"/>
        </w:pBdr>
        <w:rPr>
          <w:ins w:id="329" w:author="jtrakinat" w:date="2012-10-14T19:11:00Z"/>
        </w:rPr>
      </w:pPr>
      <w:ins w:id="330" w:author="jtrakinat" w:date="2012-10-14T19:11:00Z">
        <w:r w:rsidRPr="004803E8">
          <w:tab/>
        </w:r>
        <w:r w:rsidRPr="004803E8">
          <w:tab/>
        </w:r>
        <w:r w:rsidRPr="004803E8">
          <w:tab/>
          <w:t>{itu-t(0) identified-organization(4) etsi(0) securityDomain(2)</w:t>
        </w:r>
      </w:ins>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31" w:author="jtrakinat" w:date="2012-10-14T19:11:00Z"/>
        </w:rPr>
      </w:pPr>
      <w:ins w:id="332" w:author="jtrakinat" w:date="2012-10-14T19:11:00Z">
        <w:r w:rsidRPr="004803E8">
          <w:t xml:space="preserve"> </w:t>
        </w:r>
        <w:r w:rsidRPr="004803E8">
          <w:tab/>
        </w:r>
        <w:r w:rsidRPr="004803E8">
          <w:tab/>
        </w:r>
        <w:r w:rsidRPr="004803E8">
          <w:tab/>
        </w:r>
        <w:r w:rsidRPr="004803E8">
          <w:tab/>
          <w:t xml:space="preserve">  </w:t>
        </w:r>
        <w:r>
          <w:t xml:space="preserve">lawfulIntercept(2) lawfulintercept(2) threeGPP(4) hi2wlan(6) </w:t>
        </w:r>
      </w:ins>
    </w:p>
    <w:p w:rsidR="00B07171" w:rsidRPr="004803E8" w:rsidDel="00BD6804" w:rsidRDefault="00BD6804" w:rsidP="00B07171">
      <w:pPr>
        <w:pStyle w:val="PL"/>
        <w:keepNext/>
        <w:pBdr>
          <w:top w:val="single" w:sz="4" w:space="1" w:color="auto"/>
          <w:left w:val="single" w:sz="4" w:space="4" w:color="auto"/>
          <w:bottom w:val="single" w:sz="4" w:space="1" w:color="auto"/>
          <w:right w:val="single" w:sz="4" w:space="4" w:color="auto"/>
        </w:pBdr>
        <w:rPr>
          <w:del w:id="333" w:author="jtrakinat" w:date="2012-10-14T19:11:00Z"/>
        </w:rPr>
      </w:pPr>
      <w:ins w:id="334" w:author="jtrakinat" w:date="2012-10-14T19:11:00Z">
        <w:r>
          <w:tab/>
        </w:r>
        <w:r>
          <w:tab/>
        </w:r>
        <w:r>
          <w:tab/>
        </w:r>
        <w:r>
          <w:tab/>
        </w:r>
        <w:r>
          <w:tab/>
          <w:t>r8(8) version-1(1)}; -- Imported from 3GPP TS 33.108 (I-WLAN Section)</w:t>
        </w:r>
      </w:ins>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rPr>
          <w:b/>
          <w:bCs/>
        </w:rPr>
      </w:pPr>
      <w:r w:rsidRPr="004803E8">
        <w:rPr>
          <w:b/>
          <w:bCs/>
        </w:rPr>
        <w:t>-- Object Identifier Definitions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DomainId</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lawfulInterceptDomainId OBJECT IDENTIFIER ::= {itu-t(0) identified-organization(4) etsi(0)</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securityDomain(2) lawfulIntercept(2)}</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Subdomains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threeGPPSUBDomainId OBJECT IDENTIFIER ::= {lawfulInterceptDomainId threeGPP(4)}</w:t>
      </w:r>
    </w:p>
    <w:p w:rsidR="00B07171" w:rsidRDefault="00B07171" w:rsidP="00B07171">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r11(11) version-</w:t>
      </w:r>
      <w:del w:id="335" w:author="jtrakinat" w:date="2012-10-12T12:44:00Z">
        <w:r w:rsidDel="005F40F0">
          <w:delText>3</w:delText>
        </w:r>
      </w:del>
      <w:ins w:id="336" w:author="jtrakinat" w:date="2012-10-12T12:44:00Z">
        <w:r w:rsidR="005F40F0">
          <w:t>4</w:t>
        </w:r>
      </w:ins>
      <w:r>
        <w:t xml:space="preserve"> (</w:t>
      </w:r>
      <w:ins w:id="337" w:author="jtrakinat" w:date="2012-10-12T12:44:00Z">
        <w:r w:rsidR="005F40F0">
          <w:t>4</w:t>
        </w:r>
      </w:ins>
      <w:del w:id="338" w:author="jtrakinat" w:date="2012-10-12T12:44:00Z">
        <w:r w:rsidDel="005F40F0">
          <w:delText>3</w:delText>
        </w:r>
      </w:del>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-sending-of-IRI</w:t>
      </w:r>
      <w:r w:rsidRPr="004803E8">
        <w:t xml:space="preserve">  OPERATION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ARGUMENT</w:t>
      </w:r>
      <w:r w:rsidRPr="004803E8">
        <w:tab/>
      </w:r>
      <w:r>
        <w:t>Eps</w:t>
      </w:r>
      <w:r w:rsidRPr="004803E8">
        <w:t>IRIsContent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w:t>
      </w:r>
      <w:r>
        <w:t>eps</w:t>
      </w:r>
      <w:r w:rsidRPr="004803E8">
        <w:t>(</w:t>
      </w:r>
      <w:r>
        <w:t>8</w:t>
      </w:r>
      <w:r w:rsidRPr="004803E8">
        <w:t>) opcode(1)}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The timer.default value is 60s.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IRIsContent</w:t>
      </w:r>
      <w:r w:rsidRPr="004803E8">
        <w:tab/>
      </w:r>
      <w:r w:rsidRPr="004803E8">
        <w:tab/>
        <w:t>::=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4803E8">
        <w:tab/>
      </w:r>
      <w:r>
        <w:rPr>
          <w:b/>
          <w:bCs/>
        </w:rPr>
        <w:t>eps</w:t>
      </w:r>
      <w:r w:rsidRPr="001962E7">
        <w:rPr>
          <w:b/>
          <w:bCs/>
        </w:rPr>
        <w:t>iRIContent</w:t>
      </w:r>
      <w:r w:rsidRPr="001962E7">
        <w:rPr>
          <w:b/>
          <w:bCs/>
        </w:rPr>
        <w:tab/>
      </w:r>
      <w:r w:rsidRPr="001962E7">
        <w:rPr>
          <w:b/>
          <w:bCs/>
        </w:rPr>
        <w:tab/>
      </w:r>
      <w:r w:rsidRPr="001962E7">
        <w:rPr>
          <w:b/>
          <w:bCs/>
        </w:rPr>
        <w:tab/>
      </w:r>
      <w:r>
        <w:rPr>
          <w:b/>
          <w:bCs/>
        </w:rPr>
        <w:t>Eps</w:t>
      </w:r>
      <w:r w:rsidRPr="001962E7">
        <w:rPr>
          <w:b/>
          <w:bCs/>
        </w:rPr>
        <w:t>IRIContent,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1962E7">
        <w:rPr>
          <w:b/>
          <w:bCs/>
        </w:rPr>
        <w:tab/>
      </w:r>
      <w:r>
        <w:rPr>
          <w:b/>
          <w:bCs/>
        </w:rPr>
        <w:t>eps</w:t>
      </w:r>
      <w:r w:rsidRPr="001962E7">
        <w:rPr>
          <w:b/>
          <w:bCs/>
        </w:rPr>
        <w:t>IRISequence</w:t>
      </w:r>
      <w:r w:rsidRPr="001962E7">
        <w:rPr>
          <w:b/>
          <w:bCs/>
        </w:rPr>
        <w:tab/>
      </w:r>
      <w:r w:rsidRPr="001962E7">
        <w:rPr>
          <w:b/>
          <w:bCs/>
        </w:rPr>
        <w:tab/>
      </w:r>
      <w:r w:rsidRPr="001962E7">
        <w:rPr>
          <w:b/>
          <w:bCs/>
        </w:rPr>
        <w:tab/>
      </w:r>
      <w:r>
        <w:rPr>
          <w:b/>
          <w:bCs/>
        </w:rPr>
        <w:t>Eps</w:t>
      </w:r>
      <w:r w:rsidRPr="001962E7">
        <w:rPr>
          <w:b/>
          <w:bCs/>
        </w:rPr>
        <w:t>IRISequence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Pr>
          <w:b/>
          <w:bCs/>
        </w:rPr>
        <w:t>Eps</w:t>
      </w:r>
      <w:r w:rsidRPr="001962E7">
        <w:rPr>
          <w:b/>
          <w:bCs/>
        </w:rPr>
        <w:t>IRISequence</w:t>
      </w:r>
      <w:r w:rsidRPr="001962E7">
        <w:rPr>
          <w:b/>
          <w:bCs/>
        </w:rPr>
        <w:tab/>
      </w:r>
      <w:r w:rsidRPr="001962E7">
        <w:rPr>
          <w:b/>
          <w:bCs/>
        </w:rPr>
        <w:tab/>
        <w:t xml:space="preserve">::= SEQUENCE OF </w:t>
      </w:r>
      <w:r>
        <w:rPr>
          <w:b/>
          <w:bCs/>
        </w:rPr>
        <w:t>Eps</w:t>
      </w:r>
      <w:r w:rsidRPr="001962E7">
        <w:rPr>
          <w:b/>
          <w:bCs/>
        </w:rPr>
        <w:t>IRIContent</w:t>
      </w:r>
    </w:p>
    <w:p w:rsidR="00B07171" w:rsidRPr="002E324B" w:rsidRDefault="00B07171" w:rsidP="00B07171">
      <w:pPr>
        <w:pStyle w:val="PL"/>
        <w:pBdr>
          <w:top w:val="single" w:sz="4" w:space="1" w:color="auto"/>
          <w:left w:val="single" w:sz="4" w:space="4" w:color="auto"/>
          <w:bottom w:val="single" w:sz="4" w:space="1" w:color="auto"/>
          <w:right w:val="single" w:sz="4" w:space="4" w:color="auto"/>
        </w:pBdr>
      </w:pPr>
    </w:p>
    <w:p w:rsidR="00B07171" w:rsidRPr="00BA459D" w:rsidRDefault="00B07171" w:rsidP="00B07171">
      <w:pPr>
        <w:pStyle w:val="PL"/>
        <w:pBdr>
          <w:top w:val="single" w:sz="4" w:space="1" w:color="auto"/>
          <w:left w:val="single" w:sz="4" w:space="4" w:color="auto"/>
          <w:bottom w:val="single" w:sz="4" w:space="1" w:color="auto"/>
          <w:right w:val="single" w:sz="4" w:space="4" w:color="auto"/>
        </w:pBdr>
      </w:pPr>
      <w:r w:rsidRPr="00BA459D">
        <w:t xml:space="preserve">-- Aggregation of </w:t>
      </w:r>
      <w:r>
        <w:rPr>
          <w:b/>
        </w:rPr>
        <w:t>Eps</w:t>
      </w:r>
      <w:r w:rsidRPr="00BA459D">
        <w:rPr>
          <w:b/>
        </w:rPr>
        <w:t>IRIContent</w:t>
      </w:r>
      <w:r w:rsidRPr="00BA459D">
        <w:t xml:space="preserve"> is an </w:t>
      </w:r>
      <w:r w:rsidRPr="00BA459D">
        <w:rPr>
          <w:b/>
        </w:rPr>
        <w:t>optional</w:t>
      </w:r>
      <w:r w:rsidRPr="00BA459D">
        <w:t xml:space="preserve"> feature.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lastRenderedPageBreak/>
        <w:t>-- immediately and not withheld in the DF or MF in order to</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apply aggragation.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IRIContent</w:t>
      </w:r>
      <w:r w:rsidRPr="004803E8">
        <w:tab/>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B07171" w:rsidRPr="004803E8" w:rsidRDefault="00B07171" w:rsidP="00B07171">
      <w:pPr>
        <w:pStyle w:val="PL"/>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sidRPr="006C7A62">
        <w:rPr>
          <w:b/>
          <w:bCs/>
        </w:rPr>
        <w:t>hi2</w:t>
      </w:r>
      <w:r>
        <w:rPr>
          <w:b/>
          <w:bCs/>
        </w:rPr>
        <w:t>eps</w:t>
      </w:r>
      <w:r w:rsidRPr="006C7A62">
        <w:rPr>
          <w:b/>
          <w:bCs/>
        </w:rPr>
        <w:t>DomainId</w:t>
      </w:r>
      <w:r w:rsidRPr="006C7A62">
        <w:tab/>
      </w:r>
      <w:r w:rsidRPr="006C7A62">
        <w:tab/>
      </w:r>
      <w:r w:rsidRPr="006C7A62">
        <w:tab/>
      </w:r>
      <w:r w:rsidRPr="006C7A62">
        <w:tab/>
        <w:t>[0]</w:t>
      </w:r>
      <w:r w:rsidRPr="006C7A62">
        <w:tab/>
        <w:t xml:space="preserve">OBJECT IDENTIFIER,  -- 3GPP HI2 </w:t>
      </w:r>
      <w:r>
        <w:t xml:space="preserve">EPS </w:t>
      </w:r>
      <w:r w:rsidRPr="006C7A62">
        <w:t>domain</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rPr>
          <w:b/>
        </w:rPr>
        <w:t>lawfulInterceptionIdentifier</w:t>
      </w:r>
      <w:r w:rsidRPr="006C7A62">
        <w:tab/>
        <w:t>[1] LawfulInterceptionIdentifier,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tab/>
      </w:r>
      <w:r>
        <w:t>-- This identifier is associated to the target.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[18] EPSCorrelationNumber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This information is used to provide particular action of the target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B07171" w:rsidRPr="009E19AC"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A43F58">
        <w:rPr>
          <w:b/>
          <w:bCs/>
        </w:rPr>
        <w:t>e</w:t>
      </w:r>
      <w:r w:rsidRPr="00D86C93">
        <w:rPr>
          <w:b/>
          <w:bCs/>
        </w:rPr>
        <w:t>PS</w:t>
      </w:r>
      <w:r>
        <w:rPr>
          <w:b/>
          <w:bCs/>
        </w:rPr>
        <w:t>-</w:t>
      </w:r>
      <w:r w:rsidRPr="00D86C93">
        <w:rPr>
          <w:b/>
          <w:bCs/>
        </w:rPr>
        <w:t>GTP</w:t>
      </w:r>
      <w:r>
        <w:rPr>
          <w:b/>
          <w:bCs/>
        </w:rPr>
        <w:t>V2-</w:t>
      </w:r>
      <w:r w:rsidRPr="00D86C93">
        <w:rPr>
          <w:b/>
          <w:bCs/>
        </w:rPr>
        <w:t>specificParameters</w:t>
      </w:r>
      <w:r>
        <w:t xml:space="preserve">   [36] EPS-GTPV2-SpecificParameters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PMIP</w:t>
      </w:r>
      <w:r>
        <w:rPr>
          <w:b/>
          <w:bCs/>
        </w:rPr>
        <w:t>-</w:t>
      </w:r>
      <w:r w:rsidRPr="00D86C93">
        <w:rPr>
          <w:b/>
          <w:bCs/>
        </w:rPr>
        <w:t>specificParameters</w:t>
      </w:r>
      <w:r>
        <w:t xml:space="preserve">    [37] EPS-PMIP-SpecificParameters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DSMIP</w:t>
      </w:r>
      <w:r>
        <w:rPr>
          <w:b/>
          <w:bCs/>
        </w:rPr>
        <w:t>-</w:t>
      </w:r>
      <w:r w:rsidRPr="00D86C93">
        <w:rPr>
          <w:b/>
          <w:bCs/>
        </w:rPr>
        <w:t>SpecificParameters</w:t>
      </w:r>
      <w:r>
        <w:t xml:space="preserve">   [38] EPS-DSMIP-SpecificParameters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MIP</w:t>
      </w:r>
      <w:r>
        <w:rPr>
          <w:b/>
          <w:bCs/>
        </w:rPr>
        <w:t>-</w:t>
      </w:r>
      <w:r w:rsidRPr="00D86C93">
        <w:rPr>
          <w:b/>
          <w:bCs/>
        </w:rPr>
        <w:t>SpecificParameters</w:t>
      </w:r>
      <w:r>
        <w:t xml:space="preserve">     [39] EPS-MIP-SpecificParameters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4B6B08">
        <w:rPr>
          <w:b/>
          <w:bCs/>
        </w:rPr>
        <w:t>visitedNetworkId</w:t>
      </w:r>
      <w:r>
        <w:t xml:space="preserve">               [41] UTF8String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B07171" w:rsidRPr="007170A3"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r>
      <w:r w:rsidRPr="00B62EFD">
        <w:rPr>
          <w:b/>
        </w:rPr>
        <w:t>mediaDecryption-info</w:t>
      </w:r>
      <w:r>
        <w:tab/>
        <w:t xml:space="preserve">       [42] MediaDecryption-info OPTIONAL,</w:t>
      </w:r>
      <w:r w:rsidRPr="003E1F08">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39" w:author="jtrakinat" w:date="2012-10-12T12:39:00Z"/>
          <w:rFonts w:cs="Arial"/>
        </w:rPr>
      </w:pPr>
      <w:r>
        <w:rPr>
          <w:rFonts w:cs="Arial"/>
        </w:rPr>
        <w:tab/>
        <w:t xml:space="preserve">-- with a semicolon to populate this field. </w:t>
      </w:r>
    </w:p>
    <w:p w:rsidR="00BD6804" w:rsidRDefault="00B07171" w:rsidP="00BD6804">
      <w:pPr>
        <w:pStyle w:val="PL"/>
        <w:suppressLineNumbers/>
        <w:pBdr>
          <w:top w:val="single" w:sz="4" w:space="1" w:color="auto"/>
          <w:left w:val="single" w:sz="4" w:space="1" w:color="auto"/>
          <w:bottom w:val="single" w:sz="4" w:space="1" w:color="auto"/>
          <w:right w:val="single" w:sz="4" w:space="1" w:color="auto"/>
        </w:pBdr>
        <w:suppressAutoHyphens/>
        <w:rPr>
          <w:ins w:id="340" w:author="jtrakinat" w:date="2012-10-14T19:11:00Z"/>
        </w:rPr>
      </w:pPr>
      <w:ins w:id="341" w:author="jtrakinat" w:date="2012-10-12T12:39:00Z">
        <w:r>
          <w:tab/>
        </w:r>
      </w:ins>
      <w:ins w:id="342" w:author="jtrakinat" w:date="2012-10-14T19:11:00Z">
        <w:r w:rsidR="00BD6804">
          <w:t>csgIdentity</w:t>
        </w:r>
        <w:r w:rsidR="00BD6804">
          <w:tab/>
        </w:r>
        <w:r w:rsidR="00BD6804">
          <w:tab/>
        </w:r>
        <w:r w:rsidR="00BD6804">
          <w:tab/>
        </w:r>
        <w:r w:rsidR="00BD6804">
          <w:tab/>
        </w:r>
        <w:r w:rsidR="00BD6804">
          <w:tab/>
        </w:r>
        <w:r w:rsidR="00BD6804">
          <w:tab/>
          <w:t>[44] CSG-ID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3" w:author="jtrakinat" w:date="2012-10-14T19:11:00Z"/>
        </w:rPr>
      </w:pPr>
      <w:ins w:id="344" w:author="jtrakinat" w:date="2012-10-14T19:11:00Z">
        <w:r>
          <w:tab/>
          <w:t>csgList</w:t>
        </w:r>
        <w:r>
          <w:tab/>
        </w:r>
        <w:r>
          <w:tab/>
        </w:r>
        <w:r>
          <w:tab/>
        </w:r>
        <w:r>
          <w:tab/>
        </w:r>
        <w:r>
          <w:tab/>
        </w:r>
        <w:r>
          <w:tab/>
        </w:r>
        <w:r>
          <w:tab/>
          <w:t>[45] CSG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5" w:author="jtrakinat" w:date="2012-10-14T19:11:00Z"/>
        </w:rPr>
      </w:pPr>
      <w:ins w:id="346" w:author="jtrakinat" w:date="2012-10-14T19:11:00Z">
        <w:r>
          <w:tab/>
          <w:t>heNBIdentity</w:t>
        </w:r>
        <w:r>
          <w:tab/>
        </w:r>
        <w:r>
          <w:tab/>
        </w:r>
        <w:r>
          <w:tab/>
        </w:r>
        <w:r>
          <w:tab/>
        </w:r>
        <w:r>
          <w:tab/>
          <w:t>[46] HeNBID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7" w:author="jtrakinat" w:date="2012-10-14T19:11:00Z"/>
        </w:rPr>
      </w:pPr>
      <w:ins w:id="348" w:author="jtrakinat" w:date="2012-10-14T19:11:00Z">
        <w:r>
          <w:tab/>
          <w:t>heNBIPAddress</w:t>
        </w:r>
        <w:r>
          <w:tab/>
        </w:r>
        <w:r>
          <w:tab/>
        </w:r>
        <w:r>
          <w:tab/>
        </w:r>
        <w:r>
          <w:tab/>
        </w:r>
        <w:r>
          <w:tab/>
          <w:t>[47] IPAddress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9" w:author="jtrakinat" w:date="2012-10-14T19:11:00Z"/>
        </w:rPr>
      </w:pPr>
      <w:ins w:id="350" w:author="jtrakinat" w:date="2012-10-14T19:11:00Z">
        <w:r>
          <w:tab/>
          <w:t>heNBLocation</w:t>
        </w:r>
        <w:r>
          <w:tab/>
        </w:r>
        <w:r>
          <w:tab/>
        </w:r>
        <w:r>
          <w:tab/>
        </w:r>
        <w:r>
          <w:tab/>
        </w:r>
        <w:r>
          <w:tab/>
          <w:t>[48] HeNBLocation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1" w:author="jtrakinat" w:date="2012-10-14T19:11:00Z"/>
        </w:rPr>
      </w:pPr>
      <w:ins w:id="352" w:author="jtrakinat" w:date="2012-10-14T19:11:00Z">
        <w:r>
          <w:tab/>
          <w:t>ispOperatorIdentity</w:t>
        </w:r>
        <w:r>
          <w:tab/>
        </w:r>
        <w:r>
          <w:tab/>
        </w:r>
        <w:r>
          <w:tab/>
        </w:r>
        <w:r>
          <w:tab/>
          <w:t>[49] IspOperatorIdentity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3" w:author="jtrakinat" w:date="2012-10-14T19:11:00Z"/>
        </w:rPr>
      </w:pPr>
      <w:ins w:id="354" w:author="jtrakinat" w:date="2012-10-14T19:11:00Z">
        <w:r>
          <w:tab/>
          <w:t>seGWIPAddress</w:t>
        </w:r>
        <w:r>
          <w:tab/>
        </w:r>
        <w:r>
          <w:tab/>
        </w:r>
        <w:r>
          <w:tab/>
        </w:r>
        <w:r>
          <w:tab/>
        </w:r>
        <w:r>
          <w:tab/>
          <w:t>[50] DataNodeAddress OPTIONAL,</w:t>
        </w:r>
      </w:ins>
    </w:p>
    <w:p w:rsidR="00BD6804" w:rsidRPr="007170A3"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5" w:author="jtrakinat" w:date="2012-10-14T19:11:00Z"/>
        </w:rPr>
      </w:pPr>
      <w:ins w:id="356" w:author="jtrakinat" w:date="2012-10-14T19:11:00Z">
        <w:r>
          <w:tab/>
          <w:t>tunnelProtocol</w:t>
        </w:r>
        <w:r>
          <w:tab/>
        </w:r>
        <w:r>
          <w:tab/>
        </w:r>
        <w:r>
          <w:tab/>
        </w:r>
        <w:r>
          <w:tab/>
        </w:r>
        <w:r>
          <w:tab/>
          <w:t xml:space="preserve">[51] TunProt OPTIONAL, </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7" w:author="jtrakinat" w:date="2012-10-14T19:11:00Z"/>
        </w:rPr>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B07171" w:rsidRPr="004803E8" w:rsidRDefault="00B07171" w:rsidP="00B07171">
      <w:pPr>
        <w:pStyle w:val="PL"/>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w:t>
      </w:r>
      <w:r>
        <w:rPr>
          <w:b/>
        </w:rPr>
        <w:t>orEPS</w:t>
      </w:r>
      <w:r w:rsidRPr="004803E8">
        <w:rPr>
          <w:b/>
        </w:rPr>
        <w:t>-Target</w:t>
      </w:r>
      <w:r w:rsidRPr="004803E8">
        <w:t>(3),</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B07171" w:rsidRPr="00AC45B9" w:rsidRDefault="00B07171" w:rsidP="00B07171">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--see MAP format (see [4])</w:t>
      </w:r>
      <w:r>
        <w:tab/>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(only the last 6 octets are used)</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B07171" w:rsidRPr="000E3898" w:rsidRDefault="00B07171" w:rsidP="00B07171">
      <w:pPr>
        <w:pStyle w:val="PL"/>
        <w:pBdr>
          <w:top w:val="single" w:sz="4" w:space="1" w:color="auto"/>
          <w:left w:val="single" w:sz="4" w:space="4" w:color="auto"/>
          <w:bottom w:val="single" w:sz="4" w:space="1" w:color="auto"/>
          <w:right w:val="single" w:sz="4" w:space="4"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0E3898">
        <w:tab/>
      </w:r>
      <w:r w:rsidRPr="000E3898">
        <w:tab/>
      </w:r>
      <w:r>
        <w:t>-- format:</w:t>
      </w:r>
      <w:r>
        <w:tab/>
        <w:t>PLMN-ID</w:t>
      </w:r>
      <w:r>
        <w:tab/>
        <w:t>3 octets (no. 1 – 3)</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Pr="009F0311" w:rsidRDefault="00B07171" w:rsidP="00B07171">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B07171" w:rsidRPr="004803E8" w:rsidRDefault="00B07171" w:rsidP="00B07171">
      <w:pPr>
        <w:pStyle w:val="PL"/>
      </w:pPr>
      <w:r>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w:t>
      </w:r>
      <w:r>
        <w:rPr>
          <w:bCs/>
          <w:snapToGrid w:val="0"/>
        </w:rPr>
        <w:t>6</w:t>
      </w:r>
      <w:r w:rsidRPr="004803E8">
        <w:rPr>
          <w:bCs/>
          <w:snapToGrid w:val="0"/>
        </w:rPr>
        <w:t>))</w:t>
      </w:r>
    </w:p>
    <w:p w:rsidR="00B07171" w:rsidRPr="00DF7DE2" w:rsidRDefault="00B07171" w:rsidP="00B07171">
      <w:pPr>
        <w:pStyle w:val="PL"/>
        <w:pBdr>
          <w:top w:val="single" w:sz="4" w:space="1" w:color="auto"/>
          <w:left w:val="single" w:sz="4" w:space="4" w:color="auto"/>
          <w:bottom w:val="single" w:sz="4" w:space="1" w:color="auto"/>
          <w:right w:val="single" w:sz="4" w:space="4" w:color="auto"/>
        </w:pBdr>
        <w:rPr>
          <w:bCs/>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wGS72,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sidRPr="004803E8">
        <w:rPr>
          <w:b/>
          <w:noProof w:val="0"/>
          <w:snapToGrid w:val="0"/>
        </w:rPr>
        <w:t>maxNrOfPoints</w:t>
      </w:r>
      <w:proofErr w:type="spellEnd"/>
      <w:proofErr w:type="gram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CorrelationNumber</w:t>
      </w:r>
      <w:r w:rsidRPr="004803E8">
        <w:t xml:space="preserve"> ::= OCTET STRING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CorrelationValues ::= CHOICE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t xml:space="preserve">iri-to-CC </w:t>
      </w:r>
      <w:r w:rsidRPr="009E19AC">
        <w:tab/>
        <w:t>[0]</w:t>
      </w:r>
      <w:r w:rsidRPr="009E19AC">
        <w:tab/>
      </w:r>
      <w:r w:rsidRPr="009E19AC">
        <w:tab/>
        <w:t>IRI-to-CC-Correlation, -- correlates IRI to Content(s)</w:t>
      </w:r>
    </w:p>
    <w:p w:rsidR="00B07171" w:rsidRPr="0083649D"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83649D">
        <w:rPr>
          <w:lang w:val="it-IT"/>
        </w:rPr>
        <w:t>iri-to-iri</w:t>
      </w:r>
      <w:r w:rsidRPr="0083649D">
        <w:rPr>
          <w:lang w:val="it-IT"/>
        </w:rPr>
        <w:tab/>
        <w:t>[1]</w:t>
      </w:r>
      <w:r w:rsidRPr="0083649D">
        <w:rPr>
          <w:lang w:val="it-IT"/>
        </w:rPr>
        <w:tab/>
      </w:r>
      <w:r w:rsidRPr="0083649D">
        <w:rPr>
          <w:lang w:val="it-IT"/>
        </w:rPr>
        <w:tab/>
        <w:t xml:space="preserve">IRI-to-IRI-Correlation, -- correlates IRI to IRI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83649D">
        <w:rPr>
          <w:lang w:val="it-IT"/>
        </w:rPr>
        <w:tab/>
      </w:r>
      <w:r w:rsidRPr="0083649D">
        <w:rPr>
          <w:lang w:val="it-IT"/>
        </w:rPr>
        <w:tab/>
      </w:r>
      <w:r w:rsidRPr="009E19AC">
        <w:t>both-IRI-CC</w:t>
      </w:r>
      <w:r w:rsidRPr="009E19AC">
        <w:tab/>
        <w:t>[2]</w:t>
      </w:r>
      <w:r w:rsidRPr="009E19AC">
        <w:tab/>
      </w:r>
      <w:r w:rsidRPr="009E19AC">
        <w:tab/>
        <w:t>SEQUENCE { -- correlates IRI to IRI and IRI to Content(s)</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 </w:t>
      </w:r>
    </w:p>
    <w:p w:rsidR="00B07171" w:rsidRPr="009E19AC" w:rsidRDefault="00B07171" w:rsidP="00B07171">
      <w:pPr>
        <w:pStyle w:val="NormalWeb"/>
        <w:ind w:left="8640"/>
      </w:pPr>
      <w:r w:rsidRPr="009E19AC">
        <w:t>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IRI-to-CC-Correlation ::= SEQUENCE { -- correlates IRI to Content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lastRenderedPageBreak/>
        <w:t>IRI-to-IRI-Correlation ::= OCTET STRING -- correlates IRI to IRI</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Event</w:t>
      </w:r>
      <w:r w:rsidRPr="004803E8">
        <w:t xml:space="preserve">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CA6A1E">
        <w:rPr>
          <w:b/>
          <w:bCs/>
        </w:rPr>
        <w:t>servingSystem</w:t>
      </w:r>
      <w:r w:rsidRPr="00CA6A1E">
        <w:tab/>
      </w:r>
      <w:r w:rsidRPr="00CA6A1E">
        <w:tab/>
      </w:r>
      <w:r w:rsidRPr="00CA6A1E">
        <w:tab/>
      </w:r>
      <w:r w:rsidRPr="00CA6A1E">
        <w:tab/>
      </w:r>
      <w:r w:rsidRPr="00CA6A1E">
        <w:tab/>
      </w:r>
      <w:r w:rsidRPr="00CA6A1E">
        <w:tab/>
      </w:r>
      <w:r w:rsidRPr="00CA6A1E">
        <w:tab/>
        <w:t>(14),</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t>... ,</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r>
      <w:r w:rsidRPr="00CA6A1E">
        <w:rPr>
          <w:b/>
        </w:rPr>
        <w:t>startOfInterceptionWithMSAttached</w:t>
      </w:r>
      <w:r w:rsidRPr="00CA6A1E">
        <w:rPr>
          <w:b/>
        </w:rPr>
        <w:tab/>
      </w:r>
      <w:r w:rsidRPr="00CA6A1E">
        <w:rPr>
          <w:b/>
        </w:rPr>
        <w:tab/>
      </w:r>
      <w:r w:rsidRPr="00CA6A1E">
        <w:t>(15),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CA6A1E">
        <w:t xml:space="preserve">    </w:t>
      </w:r>
      <w:r w:rsidRPr="00EB3396">
        <w:rPr>
          <w:b/>
          <w:bCs/>
        </w:rPr>
        <w:t>e-UTRANAttach</w:t>
      </w:r>
      <w:r w:rsidRPr="00EB3396">
        <w:tab/>
      </w:r>
      <w:r w:rsidRPr="00EB3396">
        <w:tab/>
      </w:r>
      <w:r w:rsidRPr="00EB3396">
        <w:tab/>
      </w:r>
      <w:r w:rsidRPr="00EB3396">
        <w:tab/>
      </w:r>
      <w:r w:rsidRPr="00EB3396">
        <w:tab/>
      </w:r>
      <w:r w:rsidRPr="00EB3396">
        <w:tab/>
      </w:r>
      <w:r w:rsidRPr="00EB3396">
        <w:tab/>
        <w:t>(16),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e-UTRANDetach</w:t>
      </w:r>
      <w:r w:rsidRPr="00EB3396">
        <w:t xml:space="preserve">                           (17),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bearerActivation</w:t>
      </w:r>
      <w:r w:rsidRPr="00EB3396">
        <w:t xml:space="preserve">                        (18),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startOfInterceptionWithActiveBearer</w:t>
      </w:r>
      <w:r w:rsidRPr="00EB3396">
        <w:t xml:space="preserve">     (19),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bearerModification</w:t>
      </w:r>
      <w:r w:rsidRPr="00EB3396">
        <w:t xml:space="preserve">                      (20),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bearerDeactivation</w:t>
      </w:r>
      <w:r w:rsidRPr="00EB3396">
        <w:t xml:space="preserve">                      (21),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uERequestedBearerResourceModification</w:t>
      </w:r>
      <w:r w:rsidRPr="00EB3396">
        <w:t xml:space="preserve">   (22),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uERequestedPDNConnectivity</w:t>
      </w:r>
      <w:r w:rsidRPr="00EB3396">
        <w:t xml:space="preserve">              (23),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uERequestedPDNDisconnection</w:t>
      </w:r>
      <w:r w:rsidRPr="00EB3396">
        <w:t xml:space="preserve">             (24),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trackingAreaUpdate</w:t>
      </w:r>
      <w:r w:rsidRPr="00EB3396">
        <w:t xml:space="preserve">                      (25),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servingEvolvedPacketSystem</w:t>
      </w:r>
      <w:r w:rsidRPr="00EB3396">
        <w:t xml:space="preserve">              (26),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pMIPAttachTunnelActivation</w:t>
      </w:r>
      <w:r w:rsidRPr="00EB3396">
        <w:t xml:space="preserve">              (27),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w:t>
      </w:r>
      <w:r>
        <w:rPr>
          <w:b/>
          <w:bCs/>
        </w:rPr>
        <w:t>De</w:t>
      </w:r>
      <w:r w:rsidRPr="00EB3396">
        <w:rPr>
          <w:b/>
          <w:bCs/>
        </w:rPr>
        <w:t>tachTunnelDeactivation</w:t>
      </w:r>
      <w:r w:rsidRPr="00EB3396">
        <w:t xml:space="preserve">            (28),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startOfInterceptWithActivePMIPTunnel</w:t>
      </w:r>
      <w:r w:rsidRPr="00EB3396">
        <w:t xml:space="preserve">    (29),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pMIPPdnGwInitiatedPdnDisconnection</w:t>
      </w:r>
      <w:r w:rsidRPr="00EB3396">
        <w:t xml:space="preserve">      (30),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mIPRegistrationTunnelActivation</w:t>
      </w:r>
      <w:r w:rsidRPr="00EB3396">
        <w:t xml:space="preserve">         (31),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mIPDeregistrationTunnelDeactivation</w:t>
      </w:r>
      <w:r w:rsidRPr="00EB3396">
        <w:t xml:space="preserve">     (32),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startOfInterceptWithActiveMIPTunnel</w:t>
      </w:r>
      <w:r w:rsidRPr="00EB3396">
        <w:t xml:space="preserve">     (33),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dSMIPRegistrationTunnelActivation</w:t>
      </w:r>
      <w:r w:rsidRPr="00EB3396">
        <w:t xml:space="preserve">       (34),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dSMIPDeregistrationTunnelDeactivation</w:t>
      </w:r>
      <w:r w:rsidRPr="00EB3396">
        <w:t xml:space="preserve">   (35),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startOfInterceptWithActiveDsmipTunnel</w:t>
      </w:r>
      <w:r w:rsidRPr="00EB3396">
        <w:t xml:space="preserve">   (36),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dSMipHaSwitch</w:t>
      </w:r>
      <w:r w:rsidRPr="00EB3396">
        <w:t xml:space="preserve">                           (37),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pMIPResourceAllocationDeactivation</w:t>
      </w:r>
      <w:r w:rsidRPr="00EB3396">
        <w:t xml:space="preserve">      (38),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mIPResourceAllocationDeactivation</w:t>
      </w:r>
      <w:r w:rsidRPr="00EB3396">
        <w:t xml:space="preserve">       (39),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pMIPsessionModification</w:t>
      </w:r>
      <w:r w:rsidRPr="00EB3396">
        <w:t xml:space="preserve">                 (40),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rPr>
        <w:t>startOfInterceptWithEUTRANAttachedUE</w:t>
      </w:r>
      <w:r w:rsidRPr="00EB3396">
        <w:t xml:space="preserve">    (41),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dSMIPSessionModification                (42)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see [19]</w:t>
      </w:r>
    </w:p>
    <w:p w:rsidR="00B07171" w:rsidRPr="00EB3396" w:rsidRDefault="00B07171" w:rsidP="00B07171">
      <w:pPr>
        <w:pStyle w:val="PL"/>
      </w:pPr>
    </w:p>
    <w:p w:rsidR="00B07171" w:rsidRPr="00A62153" w:rsidRDefault="00B07171" w:rsidP="00B07171">
      <w:pPr>
        <w:pStyle w:val="PL"/>
        <w:pBdr>
          <w:top w:val="single" w:sz="4" w:space="1" w:color="auto"/>
          <w:left w:val="single" w:sz="4" w:space="4" w:color="auto"/>
          <w:bottom w:val="single" w:sz="4" w:space="1" w:color="auto"/>
          <w:right w:val="single" w:sz="4" w:space="4" w:color="auto"/>
        </w:pBdr>
      </w:pPr>
      <w:r w:rsidRPr="00A62153">
        <w:t xml:space="preserve">IMSevent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under interception.</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lastRenderedPageBreak/>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3776D4">
        <w:rPr>
          <w:b/>
          <w:bCs/>
        </w:rPr>
        <w:t>nSAPI</w:t>
      </w:r>
      <w:r>
        <w:tab/>
      </w:r>
      <w:r>
        <w:tab/>
      </w:r>
      <w:r>
        <w:tab/>
      </w:r>
      <w:r>
        <w:tab/>
      </w:r>
      <w:r>
        <w:tab/>
        <w:t>[4] OCTET STRING (SIZE (1))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ab/>
      </w:r>
      <w:r w:rsidRPr="00B06F9B">
        <w:rPr>
          <w:b/>
        </w:rPr>
        <w:t>additionalI</w:t>
      </w:r>
      <w:r w:rsidRPr="002C3F21">
        <w:rPr>
          <w:b/>
        </w:rPr>
        <w:t>Paddress</w:t>
      </w:r>
      <w:r>
        <w:tab/>
      </w:r>
      <w:r>
        <w:tab/>
        <w:t>[5]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7169E6">
        <w:t>-- standard [9], without the IEI.</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2" w:color="auto"/>
          <w:right w:val="single" w:sz="4" w:space="4" w:color="auto"/>
        </w:pBdr>
      </w:pPr>
      <w:r w:rsidRPr="00D47B3A">
        <w:rPr>
          <w:b/>
          <w:bCs/>
        </w:rPr>
        <w:t>EPS</w:t>
      </w:r>
      <w:r>
        <w:rPr>
          <w:b/>
          <w:bCs/>
        </w:rPr>
        <w:t>-</w:t>
      </w:r>
      <w:r w:rsidRPr="00D47B3A">
        <w:rPr>
          <w:b/>
          <w:bCs/>
        </w:rPr>
        <w:t>GTP</w:t>
      </w:r>
      <w:r>
        <w:rPr>
          <w:b/>
          <w:bCs/>
        </w:rPr>
        <w:t>V2-</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2" w:color="auto"/>
          <w:right w:val="single" w:sz="4" w:space="4" w:color="auto"/>
        </w:pBdr>
      </w:pPr>
      <w:r>
        <w:t>{</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pDN</w:t>
      </w:r>
      <w:r>
        <w:rPr>
          <w:b/>
          <w:bCs/>
        </w:rPr>
        <w:t>AddressAllocation</w:t>
      </w:r>
      <w:r>
        <w:t xml:space="preserve">                 [1]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w:t>
      </w:r>
      <w:r>
        <w:t xml:space="preserve">                                  [2]   OCTET STRING (SIZE (1..100))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protConfigOptions</w:t>
      </w:r>
      <w:r>
        <w:t xml:space="preserve">                    [3]   ProtConfigOptions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attachType</w:t>
      </w:r>
      <w:r>
        <w:t xml:space="preserve">                           [4]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ePSBearerIdentity</w:t>
      </w:r>
      <w:r>
        <w:t xml:space="preserve">                    [5]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detachType</w:t>
      </w:r>
      <w:r>
        <w:t xml:space="preserve">                           [6]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rATType</w:t>
      </w:r>
      <w:r>
        <w:t xml:space="preserve">                              [7]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failedBearerActivationReason</w:t>
      </w:r>
      <w:r>
        <w:t xml:space="preserve">         [8]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ePSBearerQoS</w:t>
      </w:r>
      <w:r>
        <w:t xml:space="preserve">                         [9]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bearerActivationType</w:t>
      </w:r>
      <w:r>
        <w:t xml:space="preserve">                 [10]  TypeOfBearer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aPN-AMBR</w:t>
      </w:r>
      <w:r>
        <w:t xml:space="preserve">                             [11]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procedureTransactionId</w:t>
      </w:r>
      <w:r>
        <w:t xml:space="preserve">               [12]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3B0732">
        <w:t xml:space="preserve">    </w:t>
      </w:r>
      <w:r w:rsidRPr="00EB3396">
        <w:rPr>
          <w:b/>
          <w:bCs/>
          <w:lang w:val="sv-SE"/>
        </w:rPr>
        <w:t>linkedEPSBearerId</w:t>
      </w:r>
      <w:r w:rsidRPr="00EB3396">
        <w:rPr>
          <w:lang w:val="sv-SE"/>
        </w:rPr>
        <w:t xml:space="preserve">                    [13]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EB3396">
        <w:rPr>
          <w:lang w:val="sv-SE"/>
        </w:rPr>
        <w:t xml:space="preserve">    </w:t>
      </w:r>
      <w:r w:rsidRPr="00EB3396">
        <w:rPr>
          <w:b/>
          <w:bCs/>
          <w:lang w:val="sv-SE"/>
        </w:rPr>
        <w:t>tFT</w:t>
      </w:r>
      <w:r w:rsidRPr="00EB3396">
        <w:rPr>
          <w:lang w:val="sv-SE"/>
        </w:rPr>
        <w:t xml:space="preserve">                                  [14]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EB3396">
        <w:rPr>
          <w:lang w:val="sv-SE"/>
        </w:rPr>
        <w:t xml:space="preserve">    </w:t>
      </w:r>
      <w:r w:rsidRPr="00C94DE1">
        <w:rPr>
          <w:b/>
          <w:bCs/>
        </w:rPr>
        <w:t>handoverIndication</w:t>
      </w:r>
      <w:r>
        <w:t xml:space="preserve">                   [15]  NULL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failedBearerModReason</w:t>
      </w:r>
      <w:r>
        <w:rPr>
          <w:b/>
          <w:bCs/>
        </w:rPr>
        <w:t xml:space="preserve">        </w:t>
      </w:r>
      <w:r>
        <w:t xml:space="preserve">        [16]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trafficAggregateDescription</w:t>
      </w:r>
      <w:r>
        <w:t xml:space="preserve">          [17]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failedTAUReason</w:t>
      </w:r>
      <w:r>
        <w:t xml:space="preserve">                      [18]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rPr>
          <w:b/>
          <w:bCs/>
        </w:rPr>
        <w:t xml:space="preserve">    </w:t>
      </w:r>
      <w:r w:rsidRPr="001E2797">
        <w:rPr>
          <w:b/>
          <w:bCs/>
        </w:rPr>
        <w:t>failed</w:t>
      </w:r>
      <w:r>
        <w:rPr>
          <w:b/>
          <w:bCs/>
        </w:rPr>
        <w:t>EUTRAN</w:t>
      </w:r>
      <w:r w:rsidRPr="001E2797">
        <w:rPr>
          <w:b/>
          <w:bCs/>
        </w:rPr>
        <w:t>AttachReason</w:t>
      </w:r>
      <w:r>
        <w:rPr>
          <w:b/>
          <w:bCs/>
        </w:rPr>
        <w:t xml:space="preserve"> </w:t>
      </w:r>
      <w:r>
        <w:t xml:space="preserve">            [19]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4C3E83">
        <w:tab/>
      </w:r>
      <w:r>
        <w:t>-- Contains the data fields from the Diameter Origin-Host and Origin-Realm AVPs</w:t>
      </w:r>
    </w:p>
    <w:p w:rsidR="00B07171" w:rsidRDefault="00B07171" w:rsidP="00B07171">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B07171" w:rsidRDefault="00B07171" w:rsidP="00B07171">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B07171" w:rsidRDefault="00B07171" w:rsidP="00B07171">
      <w:pPr>
        <w:pStyle w:val="PL"/>
        <w:pBdr>
          <w:top w:val="single" w:sz="4" w:space="1" w:color="auto"/>
          <w:left w:val="single" w:sz="4" w:space="4" w:color="auto"/>
          <w:bottom w:val="single" w:sz="4" w:space="2" w:color="auto"/>
          <w:right w:val="single" w:sz="4" w:space="4" w:color="auto"/>
        </w:pBdr>
      </w:pPr>
      <w:r>
        <w:tab/>
        <w:t>-- with a semicolon to populate this field.</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lastRenderedPageBreak/>
        <w:t xml:space="preserve">    bearerDeactivationCause</w:t>
      </w:r>
      <w:r>
        <w:t xml:space="preserve">              [22]  OCTET STRING (SIZE (1))            OPTIONAL,</w:t>
      </w:r>
      <w:r>
        <w:br/>
        <w:t xml:space="preserve">    </w:t>
      </w:r>
      <w:r w:rsidRPr="00BE032E">
        <w:rPr>
          <w:b/>
          <w:bCs/>
        </w:rPr>
        <w:t>ePSlocationOfTheTarget</w:t>
      </w:r>
      <w:r>
        <w:t xml:space="preserve">               [23]  EPSLocation                        OPTIONAL,</w:t>
      </w:r>
      <w:r>
        <w:br/>
        <w:t xml:space="preserve">      -- the use of ePSLocationOfTheTarget is mutually exclusive with the use of locationOfTheTarget</w:t>
      </w:r>
    </w:p>
    <w:p w:rsidR="00B07171" w:rsidRPr="00687579" w:rsidRDefault="00B07171" w:rsidP="00B07171">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pDNType                              [24]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w:t>
      </w:r>
      <w:r w:rsidRPr="00B91620">
        <w:rPr>
          <w:b/>
          <w:bCs/>
        </w:rPr>
        <w:t>requestType</w:t>
      </w:r>
      <w:r>
        <w:t xml:space="preserve">                          [25]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t xml:space="preserve">    </w:t>
      </w:r>
      <w:r w:rsidRPr="00B91620">
        <w:rPr>
          <w:rFonts w:cs="Arial"/>
          <w:b/>
          <w:bCs/>
        </w:rPr>
        <w:t>uEReqPDNConnFailReason</w:t>
      </w:r>
      <w:r>
        <w:rPr>
          <w:rFonts w:cs="Arial"/>
        </w:rPr>
        <w:t xml:space="preserve">               [26]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w:t>
      </w:r>
      <w:r w:rsidRPr="004D5949">
        <w:rPr>
          <w:rFonts w:cs="Arial"/>
        </w:rP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r>
      <w:r w:rsidRPr="003270AC">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sidRPr="0085273A">
        <w:rPr>
          <w:rFonts w:cs="Arial"/>
        </w:rPr>
        <w:tab/>
        <w:t xml:space="preserve">-- This parameter </w:t>
      </w:r>
      <w:r>
        <w:rPr>
          <w:rFonts w:cs="Arial"/>
        </w:rPr>
        <w:t>with</w:t>
      </w:r>
      <w:r w:rsidRPr="0085273A">
        <w:rPr>
          <w:rFonts w:cs="Arial"/>
        </w:rPr>
        <w:t xml:space="preserve"> value 1 indicates handover based on the flags</w:t>
      </w:r>
      <w:r>
        <w:rPr>
          <w:rFonts w:cs="Arial"/>
        </w:rPr>
        <w:t xml:space="preserve"> </w:t>
      </w:r>
      <w:r w:rsidRPr="0085273A">
        <w:rPr>
          <w:rFonts w:cs="Arial"/>
        </w:rPr>
        <w:t xml:space="preserve">in </w:t>
      </w:r>
      <w:r>
        <w:rPr>
          <w:rFonts w:cs="Arial"/>
        </w:rPr>
        <w:t xml:space="preserve">the </w:t>
      </w:r>
      <w:r w:rsidRPr="0085273A">
        <w:rPr>
          <w:rFonts w:cs="Arial"/>
        </w:rPr>
        <w:t>TS 29.274 [46].</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0689B">
        <w:rPr>
          <w:b/>
          <w:bCs/>
        </w:rPr>
        <w:t>TypeOfBearer</w:t>
      </w:r>
      <w:r>
        <w:t xml:space="preserve"> ::= ENUMERATED</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40689B">
        <w:rPr>
          <w:b/>
          <w:bCs/>
        </w:rPr>
        <w:t>defaultBearer</w:t>
      </w:r>
      <w:r>
        <w:t xml:space="preserve">          (1),</w:t>
      </w:r>
      <w:r>
        <w:br/>
        <w:t xml:space="preserve">    </w:t>
      </w:r>
      <w:r w:rsidRPr="0040689B">
        <w:rPr>
          <w:b/>
          <w:bCs/>
        </w:rPr>
        <w:t>dedicatedBearer</w:t>
      </w:r>
      <w:r>
        <w:t xml:space="preserve">        (2),</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br/>
      </w:r>
      <w:r>
        <w:tab/>
      </w:r>
      <w:r w:rsidRPr="00EB0C63">
        <w:rPr>
          <w:b/>
          <w:bCs/>
        </w:rPr>
        <w:t>userLocationInfo</w:t>
      </w:r>
      <w:r>
        <w:t xml:space="preserve">    [1] OCTET STRING (SIZE (1..34)) OPTIONAL,</w:t>
      </w:r>
      <w:r>
        <w:br/>
        <w:t xml:space="preserve">        -- coded according to 3GPP TS 29.274 [46]; the type IE is not included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(1..34))</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last</w:t>
      </w:r>
      <w:r>
        <w:rPr>
          <w:b/>
          <w:bCs/>
        </w:rPr>
        <w:t>V</w:t>
      </w:r>
      <w:r w:rsidRPr="0010393F">
        <w:rPr>
          <w:b/>
          <w:bCs/>
        </w:rPr>
        <w:t>isitedTAI</w:t>
      </w:r>
      <w:r>
        <w:tab/>
        <w:t xml:space="preserve">    [5] OCTET STRING (SIZE (1..5))</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tAIlist</w:t>
      </w:r>
      <w:r>
        <w:tab/>
      </w:r>
      <w:r>
        <w:tab/>
      </w:r>
      <w:r>
        <w:tab/>
        <w:t xml:space="preserve">    [6] OCTET STRING (SIZE (7..97))</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br/>
        <w:t>ProtConfigOptions ::= SEQUENCE</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PMIP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iPv6</w:t>
      </w:r>
      <w:r>
        <w:rPr>
          <w:b/>
          <w:bCs/>
        </w:rPr>
        <w:t xml:space="preserve">HomeNetworkPrefix           </w:t>
      </w:r>
      <w:r>
        <w:t xml:space="preserve">      [4]  OCTET STRING (SIZE (20))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iPv4HomeAddress</w:t>
      </w:r>
      <w:r>
        <w:t xml:space="preserve">                       [9]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iPv6</w:t>
      </w:r>
      <w:r>
        <w:rPr>
          <w:b/>
          <w:bCs/>
        </w:rPr>
        <w:t>careOfAddress</w:t>
      </w:r>
      <w:r>
        <w:t xml:space="preserve">                     [10]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iPv4careOfAddress</w:t>
      </w:r>
      <w:r>
        <w:t xml:space="preserve">                     [11] OCTET STRING                       OPTIONAL,</w:t>
      </w:r>
    </w:p>
    <w:p w:rsidR="00B07171" w:rsidRPr="007170A3"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938DC">
        <w:rPr>
          <w:b/>
          <w:bCs/>
        </w:rPr>
        <w:t>servingNetwork</w:t>
      </w:r>
      <w:r>
        <w:t xml:space="preserve">                        [12] OCTET STRING (SIZE (3))            OPTIONAL,</w:t>
      </w:r>
    </w:p>
    <w:p w:rsidR="00B07171" w:rsidRPr="006D2AAE"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rFonts w:cs="Arial"/>
          <w:b/>
          <w:bCs/>
        </w:rPr>
        <w:t>dHCPv4AddressAllocationInd</w:t>
      </w:r>
      <w:r>
        <w:rPr>
          <w:rFonts w:cs="Arial"/>
        </w:rPr>
        <w:t xml:space="preserve">            [13]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b/>
          <w:bCs/>
        </w:rPr>
        <w:t>ePS</w:t>
      </w:r>
      <w:r>
        <w:rPr>
          <w:b/>
          <w:bCs/>
        </w:rPr>
        <w:t>l</w:t>
      </w:r>
      <w:r w:rsidRPr="005938DC">
        <w:rPr>
          <w:b/>
          <w:bCs/>
        </w:rPr>
        <w:t>ocation</w:t>
      </w:r>
      <w:r w:rsidRPr="006D2AAE">
        <w:rPr>
          <w:b/>
          <w:bCs/>
        </w:rPr>
        <w:t>OfTheTarget</w:t>
      </w:r>
      <w:r>
        <w:t xml:space="preserve">                [14] EPSLocation                        OPTIONAL</w:t>
      </w:r>
    </w:p>
    <w:p w:rsidR="00B07171" w:rsidRPr="005938DC"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DSMIP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RFC 5026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iPv4</w:t>
      </w:r>
      <w:r>
        <w:rPr>
          <w:b/>
          <w:bCs/>
        </w:rPr>
        <w:t xml:space="preserve">careOfAddress       </w:t>
      </w:r>
      <w:r>
        <w:t xml:space="preserve">              [4]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iPv6careOfAddress</w:t>
      </w:r>
      <w:r>
        <w:t xml:space="preserve">                     [5]   OCTET STRING (SIZE(16))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w:t>
      </w:r>
      <w:r w:rsidRPr="00AD0F8E">
        <w:t xml:space="preserve"> </w:t>
      </w:r>
      <w:r>
        <w:t>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B07171" w:rsidRPr="009E29B9"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rPr>
          <w:b/>
        </w:rPr>
      </w:pPr>
    </w:p>
    <w:p w:rsidR="00B07171" w:rsidRDefault="00B07171" w:rsidP="00B07171">
      <w:pPr>
        <w:pStyle w:val="PL"/>
        <w:rPr>
          <w:b/>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B07171" w:rsidRDefault="00B07171" w:rsidP="00B07171">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B07171" w:rsidRDefault="00B07171" w:rsidP="00B07171">
      <w:pPr>
        <w:pStyle w:val="PL"/>
        <w:pBdr>
          <w:top w:val="single" w:sz="4" w:space="1" w:color="auto"/>
          <w:left w:val="single" w:sz="4" w:space="1" w:color="auto"/>
          <w:bottom w:val="single" w:sz="4" w:space="1" w:color="auto"/>
          <w:right w:val="single" w:sz="4" w:space="4" w:color="auto"/>
        </w:pBdr>
      </w:pPr>
      <w:r w:rsidRPr="004803E8">
        <w:t>{</w:t>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w:t>
      </w:r>
      <w:r w:rsidRPr="000C2C1C">
        <w:t>draft-mattsson-mikey-ticket</w:t>
      </w:r>
      <w:r>
        <w:t>”.</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4803E8">
        <w:t xml:space="preserve">} </w:t>
      </w: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58" w:author="jtrakinat" w:date="2012-10-14T19:13:00Z"/>
        </w:rPr>
      </w:pPr>
      <w:ins w:id="359" w:author="jtrakinat" w:date="2012-10-14T19:13:00Z">
        <w:r>
          <w:rPr>
            <w:b/>
          </w:rPr>
          <w:lastRenderedPageBreak/>
          <w:t>CSG-ID ::= OCTET STRING (SIZE (4))</w:t>
        </w:r>
        <w:r>
          <w:rPr>
            <w:b/>
          </w:rPr>
          <w:tab/>
        </w:r>
        <w:r w:rsidRPr="002A0AF8">
          <w:t>-- O</w:t>
        </w:r>
        <w:r>
          <w:t>pen HeNBs do not have associated CSGs.</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60" w:author="jtrakinat" w:date="2012-10-14T19:13:00Z"/>
        </w:rPr>
      </w:pPr>
    </w:p>
    <w:p w:rsidR="00BD6804" w:rsidRDefault="00BD6804" w:rsidP="00BD6804">
      <w:pPr>
        <w:pStyle w:val="NO"/>
        <w:ind w:left="851"/>
        <w:rPr>
          <w:ins w:id="361"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62" w:author="jtrakinat" w:date="2012-10-14T19:13:00Z"/>
          <w:b/>
        </w:rPr>
      </w:pPr>
      <w:ins w:id="363" w:author="jtrakinat" w:date="2012-10-14T19:13:00Z">
        <w:r>
          <w:rPr>
            <w:b/>
          </w:rPr>
          <w:t>CSGList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4" w:author="jtrakinat" w:date="2012-10-14T19:13:00Z"/>
          <w:b/>
        </w:rPr>
      </w:pPr>
      <w:ins w:id="365"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6" w:author="jtrakinat" w:date="2012-10-14T19:13:00Z"/>
          <w:b/>
        </w:rPr>
      </w:pPr>
      <w:ins w:id="367" w:author="jtrakinat" w:date="2012-10-14T19:13:00Z">
        <w:r>
          <w:rPr>
            <w:b/>
          </w:rPr>
          <w:tab/>
          <w:t>cSG-ID</w:t>
        </w:r>
        <w:r>
          <w:rPr>
            <w:b/>
          </w:rPr>
          <w:tab/>
          <w:t>[1] CSG-ID,</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8" w:author="jtrakinat" w:date="2012-10-14T19:13:00Z"/>
          <w:b/>
        </w:rPr>
      </w:pPr>
      <w:ins w:id="369" w:author="jtrakinat" w:date="2012-10-14T19:13:00Z">
        <w:r>
          <w:rPr>
            <w:b/>
          </w:rPr>
          <w:tab/>
          <w:t>uE-list</w:t>
        </w:r>
        <w:r>
          <w:rPr>
            <w:b/>
          </w:rPr>
          <w:tab/>
          <w:t>[2] UE-List,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70" w:author="jtrakinat" w:date="2012-10-14T19:13:00Z"/>
          <w:b/>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71" w:author="jtrakinat" w:date="2012-10-14T19:13:00Z"/>
          <w:b/>
        </w:rPr>
      </w:pPr>
      <w:ins w:id="372"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73" w:author="jtrakinat" w:date="2012-10-14T19:13:00Z"/>
          <w:b/>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74" w:author="jtrakinat" w:date="2012-10-14T19:13:00Z"/>
        </w:rPr>
      </w:pPr>
      <w:ins w:id="375" w:author="jtrakinat" w:date="2012-10-14T19:13:00Z">
        <w:r>
          <w:rPr>
            <w:b/>
          </w:rPr>
          <w:t>}</w:t>
        </w:r>
      </w:ins>
    </w:p>
    <w:p w:rsidR="00BD6804" w:rsidRDefault="00BD6804" w:rsidP="00BD6804">
      <w:pPr>
        <w:pStyle w:val="NO"/>
        <w:ind w:left="851"/>
        <w:rPr>
          <w:ins w:id="376"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77" w:author="jtrakinat" w:date="2012-10-14T19:13:00Z"/>
          <w:b/>
        </w:rPr>
      </w:pPr>
      <w:ins w:id="378" w:author="jtrakinat" w:date="2012-10-14T19:13:00Z">
        <w:r>
          <w:rPr>
            <w:b/>
          </w:rPr>
          <w:t>UE-List ::= SEQUENCE OF</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79" w:author="jtrakinat" w:date="2012-10-14T19:13:00Z"/>
          <w:b/>
        </w:rPr>
      </w:pPr>
      <w:ins w:id="380" w:author="jtrakinat" w:date="2012-10-14T19:13:00Z">
        <w:r>
          <w:rPr>
            <w:b/>
          </w:rPr>
          <w:t>{</w:t>
        </w:r>
      </w:ins>
    </w:p>
    <w:p w:rsidR="00BD6804" w:rsidRPr="00C04EE2" w:rsidRDefault="00BD6804" w:rsidP="00BD6804">
      <w:pPr>
        <w:pStyle w:val="PL"/>
        <w:pBdr>
          <w:top w:val="single" w:sz="4" w:space="1" w:color="auto"/>
          <w:left w:val="single" w:sz="4" w:space="1" w:color="auto"/>
          <w:bottom w:val="single" w:sz="4" w:space="1" w:color="auto"/>
          <w:right w:val="single" w:sz="4" w:space="4" w:color="auto"/>
        </w:pBdr>
        <w:rPr>
          <w:ins w:id="381" w:author="jtrakinat" w:date="2012-10-14T19:13:00Z"/>
          <w:b/>
        </w:rPr>
      </w:pPr>
      <w:ins w:id="382" w:author="jtrakinat" w:date="2012-10-14T19:13:00Z">
        <w:r>
          <w:rPr>
            <w:b/>
          </w:rPr>
          <w:tab/>
          <w:t>uE-ID</w:t>
        </w:r>
        <w:r>
          <w:rPr>
            <w:b/>
          </w:rPr>
          <w:tab/>
        </w:r>
        <w:r>
          <w:rPr>
            <w:b/>
          </w:rPr>
          <w:tab/>
          <w:t xml:space="preserve">[1] </w:t>
        </w:r>
        <w:r w:rsidRPr="00C04EE2">
          <w:rPr>
            <w:b/>
          </w:rPr>
          <w:t>OCT</w:t>
        </w:r>
        <w:r>
          <w:rPr>
            <w:b/>
          </w:rPr>
          <w:t>ET STRING (SIZE (3..8))</w:t>
        </w:r>
        <w:r w:rsidRPr="00C04EE2">
          <w:rPr>
            <w:b/>
          </w:rPr>
          <w:t>,</w:t>
        </w:r>
      </w:ins>
    </w:p>
    <w:p w:rsidR="00BD6804" w:rsidRPr="00C04EE2" w:rsidRDefault="00BD6804" w:rsidP="00BD6804">
      <w:pPr>
        <w:pStyle w:val="PL"/>
        <w:pBdr>
          <w:top w:val="single" w:sz="4" w:space="1" w:color="auto"/>
          <w:left w:val="single" w:sz="4" w:space="1" w:color="auto"/>
          <w:bottom w:val="single" w:sz="4" w:space="1" w:color="auto"/>
          <w:right w:val="single" w:sz="4" w:space="4" w:color="auto"/>
        </w:pBdr>
        <w:rPr>
          <w:ins w:id="383" w:author="jtrakinat" w:date="2012-10-14T19:13:00Z"/>
          <w:b/>
        </w:rPr>
      </w:pPr>
      <w:ins w:id="384" w:author="jtrakinat" w:date="2012-10-14T19:13:00Z">
        <w:r w:rsidRPr="00C04EE2">
          <w:rPr>
            <w:b/>
          </w:rPr>
          <w:tab/>
        </w:r>
        <w:r w:rsidRPr="00C04EE2">
          <w:rPr>
            <w:b/>
          </w:rPr>
          <w:tab/>
        </w:r>
        <w:r w:rsidRPr="00C04EE2">
          <w:rPr>
            <w:b/>
          </w:rPr>
          <w:tab/>
          <w:t xml:space="preserve">-- See MAP format [4] International Mobile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5" w:author="jtrakinat" w:date="2012-10-14T19:13:00Z"/>
          <w:b/>
        </w:rPr>
      </w:pPr>
      <w:ins w:id="386" w:author="jtrakinat" w:date="2012-10-14T19:13:00Z">
        <w:r w:rsidRPr="00C04EE2">
          <w:rPr>
            <w:b/>
          </w:rPr>
          <w:tab/>
        </w:r>
        <w:r w:rsidRPr="00C04EE2">
          <w:rPr>
            <w:b/>
          </w:rPr>
          <w:tab/>
        </w:r>
        <w:r w:rsidRPr="00C04EE2">
          <w:rPr>
            <w:b/>
          </w:rPr>
          <w:tab/>
          <w:t>-- Station Identity E.212 number beginning with Mobile Country Code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7" w:author="jtrakinat" w:date="2012-10-14T19:13:00Z"/>
          <w:b/>
        </w:rPr>
      </w:pPr>
      <w:ins w:id="388" w:author="jtrakinat" w:date="2012-10-14T19:13:00Z">
        <w:r>
          <w:rPr>
            <w:b/>
          </w:rPr>
          <w:tab/>
          <w:t>ExpiryTime</w:t>
        </w:r>
        <w:r>
          <w:rPr>
            <w:b/>
          </w:rPr>
          <w:tab/>
          <w:t>[2] TimeStamp,</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9" w:author="jtrakinat" w:date="2012-10-14T19:13:00Z"/>
          <w:b/>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90" w:author="jtrakinat" w:date="2012-10-14T19:13:00Z"/>
          <w:b/>
        </w:rPr>
      </w:pPr>
      <w:ins w:id="391"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2" w:author="jtrakinat" w:date="2012-10-14T19:13:00Z"/>
          <w:b/>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93" w:author="jtrakinat" w:date="2012-10-14T19:13:00Z"/>
        </w:rPr>
      </w:pPr>
      <w:ins w:id="394" w:author="jtrakinat" w:date="2012-10-14T19:13:00Z">
        <w:r>
          <w:rPr>
            <w:b/>
          </w:rPr>
          <w:t>}</w:t>
        </w:r>
      </w:ins>
    </w:p>
    <w:p w:rsidR="00BD6804" w:rsidRDefault="00BD6804" w:rsidP="00BD6804">
      <w:pPr>
        <w:pStyle w:val="NO"/>
        <w:ind w:left="851"/>
        <w:rPr>
          <w:ins w:id="395"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96" w:author="jtrakinat" w:date="2012-10-14T19:13:00Z"/>
          <w:b/>
        </w:rPr>
      </w:pPr>
      <w:ins w:id="397" w:author="jtrakinat" w:date="2012-10-14T19:13:00Z">
        <w:r>
          <w:rPr>
            <w:b/>
          </w:rPr>
          <w:t>HeNBID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8" w:author="jtrakinat" w:date="2012-10-14T19:13:00Z"/>
          <w:b/>
        </w:rPr>
      </w:pPr>
      <w:ins w:id="399"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00" w:author="jtrakinat" w:date="2012-10-14T19:13:00Z"/>
          <w:b/>
        </w:rPr>
      </w:pPr>
      <w:ins w:id="401" w:author="jtrakinat" w:date="2012-10-14T19:13:00Z">
        <w:r>
          <w:rPr>
            <w:b/>
          </w:rPr>
          <w:tab/>
          <w:t>heNBName</w:t>
        </w:r>
        <w:r>
          <w:rPr>
            <w:b/>
          </w:rPr>
          <w:tab/>
          <w:t>[1]</w:t>
        </w:r>
        <w:r>
          <w:rPr>
            <w:b/>
          </w:rPr>
          <w:tab/>
          <w:t xml:space="preserve">UFT8String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02" w:author="jtrakinat" w:date="2012-10-14T19:13:00Z"/>
          <w:b/>
        </w:rPr>
      </w:pPr>
      <w:ins w:id="403" w:author="jtrakinat" w:date="2012-10-14T19:13:00Z">
        <w:r>
          <w:rPr>
            <w:b/>
          </w:rPr>
          <w:tab/>
        </w:r>
        <w:r>
          <w:rPr>
            <w:b/>
          </w:rPr>
          <w:tab/>
        </w:r>
        <w:r>
          <w:rPr>
            <w:b/>
          </w:rPr>
          <w:tab/>
        </w:r>
        <w:r>
          <w:rPr>
            <w:b/>
          </w:rPr>
          <w:tab/>
        </w:r>
        <w:r>
          <w:rPr>
            <w:b/>
          </w:rPr>
          <w:tab/>
          <w:t>-- maximum size 48 bytes</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04" w:author="jtrakinat" w:date="2012-10-14T19:13:00Z"/>
          <w:b/>
        </w:rPr>
      </w:pPr>
      <w:ins w:id="405" w:author="jtrakinat" w:date="2012-10-14T19:13:00Z">
        <w:r>
          <w:rPr>
            <w:b/>
          </w:rPr>
          <w:tab/>
          <w:t>heNBEquipID</w:t>
        </w:r>
        <w:r>
          <w:rPr>
            <w:b/>
          </w:rPr>
          <w:tab/>
          <w:t>[2]</w:t>
        </w:r>
        <w:r>
          <w:rPr>
            <w:b/>
          </w:rPr>
          <w:tab/>
          <w:t>UFT8String</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06" w:author="jtrakinat" w:date="2012-10-14T19:13:00Z"/>
          <w:lang w:val="en-US"/>
        </w:rPr>
      </w:pPr>
      <w:ins w:id="407"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08"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09" w:author="jtrakinat" w:date="2012-10-14T19:13:00Z"/>
        </w:rPr>
      </w:pPr>
      <w:ins w:id="410" w:author="jtrakinat" w:date="2012-10-14T19:13:00Z">
        <w:r w:rsidRPr="004803E8">
          <w:t xml:space="preserve">} </w:t>
        </w:r>
      </w:ins>
    </w:p>
    <w:p w:rsidR="00BD6804" w:rsidRDefault="00BD6804" w:rsidP="00BD6804">
      <w:pPr>
        <w:pStyle w:val="NO"/>
        <w:ind w:left="851"/>
        <w:rPr>
          <w:ins w:id="411" w:author="jtrakinat" w:date="2012-10-14T19:13:00Z"/>
          <w:rFonts w:ascii="Courier New" w:hAnsi="Courier New"/>
          <w:noProof/>
          <w:sz w:val="16"/>
        </w:rPr>
      </w:pPr>
    </w:p>
    <w:p w:rsidR="00BD6804" w:rsidRDefault="00BD6804" w:rsidP="00BD6804">
      <w:pPr>
        <w:pStyle w:val="NO"/>
        <w:ind w:left="851"/>
        <w:rPr>
          <w:ins w:id="412"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13" w:author="jtrakinat" w:date="2012-10-14T19:13:00Z"/>
          <w:b/>
        </w:rPr>
      </w:pPr>
      <w:ins w:id="414" w:author="jtrakinat" w:date="2012-10-14T19:13:00Z">
        <w:r>
          <w:rPr>
            <w:b/>
          </w:rPr>
          <w:t>HeNBLocation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5" w:author="jtrakinat" w:date="2012-10-14T19:13:00Z"/>
          <w:b/>
        </w:rPr>
      </w:pPr>
      <w:ins w:id="416"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7" w:author="jtrakinat" w:date="2012-10-14T19:13:00Z"/>
          <w:b/>
        </w:rPr>
      </w:pPr>
      <w:ins w:id="418" w:author="jtrakinat" w:date="2012-10-14T19:13:00Z">
        <w:r>
          <w:rPr>
            <w:b/>
          </w:rPr>
          <w:tab/>
          <w:t>traditionalLocation</w:t>
        </w:r>
        <w:r>
          <w:rPr>
            <w:b/>
          </w:rPr>
          <w:tab/>
          <w:t>[1]</w:t>
        </w:r>
        <w:r>
          <w:rPr>
            <w:b/>
          </w:rPr>
          <w:tab/>
          <w:t xml:space="preserve">SEQUENCE OF Location OPTIONAL, -- once instance of Location for each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9" w:author="jtrakinat" w:date="2012-10-14T19:13:00Z"/>
          <w:b/>
        </w:rPr>
      </w:pPr>
      <w:ins w:id="420" w:author="jtrakinat" w:date="2012-10-14T19:13:00Z">
        <w:r>
          <w:rPr>
            <w:b/>
          </w:rPr>
          <w:tab/>
        </w:r>
        <w:r>
          <w:rPr>
            <w:b/>
          </w:rPr>
          <w:tab/>
        </w:r>
        <w:r>
          <w:rPr>
            <w:b/>
          </w:rPr>
          <w:tab/>
        </w:r>
        <w:r>
          <w:rPr>
            <w:b/>
          </w:rPr>
          <w:tab/>
        </w:r>
        <w:r>
          <w:rPr>
            <w:b/>
          </w:rPr>
          <w:tab/>
        </w:r>
        <w:r>
          <w:rPr>
            <w:b/>
          </w:rPr>
          <w:tab/>
          <w:t xml:space="preserve">   --type of traditional location (e.g., two instances of Location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1" w:author="jtrakinat" w:date="2012-10-14T19:13:00Z"/>
          <w:b/>
        </w:rPr>
      </w:pPr>
      <w:ins w:id="422" w:author="jtrakinat" w:date="2012-10-14T19:13:00Z">
        <w:r>
          <w:rPr>
            <w:b/>
          </w:rPr>
          <w:tab/>
        </w:r>
        <w:r>
          <w:rPr>
            <w:b/>
          </w:rPr>
          <w:tab/>
        </w:r>
        <w:r>
          <w:rPr>
            <w:b/>
          </w:rPr>
          <w:tab/>
        </w:r>
        <w:r>
          <w:rPr>
            <w:b/>
          </w:rPr>
          <w:tab/>
        </w:r>
        <w:r>
          <w:rPr>
            <w:b/>
          </w:rPr>
          <w:tab/>
          <w:t xml:space="preserve">       --could be used to report two different Cell IDs)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3" w:author="jtrakinat" w:date="2012-10-14T19:13:00Z"/>
          <w:b/>
        </w:rPr>
      </w:pPr>
      <w:ins w:id="424" w:author="jtrakinat" w:date="2012-10-14T19:13:00Z">
        <w:r>
          <w:rPr>
            <w:b/>
          </w:rPr>
          <w:tab/>
        </w:r>
        <w:r>
          <w:rPr>
            <w:b/>
          </w:rPr>
          <w:tab/>
        </w:r>
        <w:r>
          <w:rPr>
            <w:b/>
          </w:rPr>
          <w:tab/>
        </w:r>
        <w:r>
          <w:rPr>
            <w:b/>
          </w:rPr>
          <w:tab/>
        </w:r>
        <w:r>
          <w:rPr>
            <w:b/>
          </w:rPr>
          <w:tab/>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5" w:author="jtrakinat" w:date="2012-10-14T19:13:00Z"/>
          <w:b/>
        </w:rPr>
      </w:pPr>
      <w:ins w:id="426" w:author="jtrakinat" w:date="2012-10-14T19:13:00Z">
        <w:r>
          <w:rPr>
            <w:b/>
          </w:rPr>
          <w:tab/>
          <w:t>heNBipAddress</w:t>
        </w:r>
        <w:r>
          <w:rPr>
            <w:b/>
          </w:rPr>
          <w:tab/>
        </w:r>
        <w:r>
          <w:rPr>
            <w:b/>
          </w:rPr>
          <w:tab/>
        </w:r>
        <w:r>
          <w:rPr>
            <w:b/>
          </w:rPr>
          <w:tab/>
          <w:t>[2]</w:t>
        </w:r>
        <w:r>
          <w:rPr>
            <w:b/>
          </w:rPr>
          <w:tab/>
          <w:t>IPAddress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7" w:author="jtrakinat" w:date="2012-10-14T19:13:00Z"/>
          <w:b/>
        </w:rPr>
      </w:pPr>
      <w:ins w:id="428" w:author="jtrakinat" w:date="2012-10-14T19:13:00Z">
        <w:r>
          <w:rPr>
            <w:b/>
          </w:rPr>
          <w:tab/>
          <w:t xml:space="preserve">accessNetworkIPAddress </w:t>
        </w:r>
        <w:r>
          <w:rPr>
            <w:b/>
          </w:rPr>
          <w:tab/>
          <w:t>[3] IPAddress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9" w:author="jtrakinat" w:date="2012-10-14T19:13:00Z"/>
          <w:b/>
        </w:rPr>
      </w:pPr>
      <w:ins w:id="430" w:author="jtrakinat" w:date="2012-10-14T19:13:00Z">
        <w:r>
          <w:rPr>
            <w:b/>
          </w:rPr>
          <w:tab/>
          <w:t>accessLineLocID</w:t>
        </w:r>
        <w:r>
          <w:rPr>
            <w:b/>
          </w:rPr>
          <w:tab/>
        </w:r>
        <w:r>
          <w:rPr>
            <w:b/>
          </w:rPr>
          <w:tab/>
        </w:r>
        <w:r>
          <w:rPr>
            <w:b/>
          </w:rPr>
          <w:tab/>
          <w:t>[4] AccessLineLocID  OPTIONAL,</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31" w:author="jtrakinat" w:date="2012-10-14T19:13:00Z"/>
          <w:lang w:val="en-US"/>
        </w:rPr>
      </w:pPr>
      <w:ins w:id="432"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33"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34" w:author="jtrakinat" w:date="2012-10-14T19:13:00Z"/>
        </w:rPr>
      </w:pPr>
      <w:ins w:id="435" w:author="jtrakinat" w:date="2012-10-14T19:13:00Z">
        <w:r w:rsidRPr="004803E8">
          <w:t xml:space="preserve">} </w:t>
        </w:r>
      </w:ins>
    </w:p>
    <w:p w:rsidR="00BD6804" w:rsidRDefault="00BD6804" w:rsidP="00BD6804">
      <w:pPr>
        <w:pStyle w:val="NO"/>
        <w:ind w:left="851"/>
        <w:rPr>
          <w:ins w:id="436" w:author="jtrakinat" w:date="2012-10-14T19:13:00Z"/>
          <w:rFonts w:ascii="Courier New" w:hAnsi="Courier New"/>
          <w:noProof/>
          <w:sz w:val="16"/>
        </w:rPr>
      </w:pPr>
    </w:p>
    <w:p w:rsidR="00BD6804" w:rsidRDefault="00BD6804" w:rsidP="00BD6804">
      <w:pPr>
        <w:pStyle w:val="NO"/>
        <w:ind w:left="851"/>
        <w:rPr>
          <w:ins w:id="437"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38" w:author="jtrakinat" w:date="2012-10-14T19:13:00Z"/>
          <w:b/>
        </w:rPr>
      </w:pPr>
      <w:ins w:id="439" w:author="jtrakinat" w:date="2012-10-14T19:13:00Z">
        <w:r>
          <w:rPr>
            <w:b/>
          </w:rPr>
          <w:t>AccessLineLocID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0" w:author="jtrakinat" w:date="2012-10-14T19:13:00Z"/>
          <w:b/>
        </w:rPr>
      </w:pPr>
      <w:ins w:id="441"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2" w:author="jtrakinat" w:date="2012-10-14T19:13:00Z"/>
          <w:b/>
        </w:rPr>
      </w:pPr>
      <w:ins w:id="443" w:author="jtrakinat" w:date="2012-10-14T19:13:00Z">
        <w:r>
          <w:rPr>
            <w:b/>
          </w:rPr>
          <w:tab/>
          <w:t>iSPID</w:t>
        </w:r>
        <w:r>
          <w:rPr>
            <w:b/>
          </w:rPr>
          <w:tab/>
        </w:r>
        <w:r>
          <w:rPr>
            <w:b/>
          </w:rPr>
          <w:tab/>
        </w:r>
        <w:r>
          <w:rPr>
            <w:b/>
          </w:rPr>
          <w:tab/>
        </w:r>
        <w:r>
          <w:rPr>
            <w:b/>
          </w:rPr>
          <w:tab/>
        </w:r>
        <w:r>
          <w:rPr>
            <w:b/>
          </w:rPr>
          <w:tab/>
          <w:t>[1]</w:t>
        </w:r>
        <w:r>
          <w:rPr>
            <w:b/>
          </w:rPr>
          <w:tab/>
          <w:t>VisitedPLMNID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4" w:author="jtrakinat" w:date="2012-10-14T19:13:00Z"/>
          <w:b/>
        </w:rPr>
      </w:pPr>
      <w:ins w:id="445" w:author="jtrakinat" w:date="2012-10-14T19:13:00Z">
        <w:r>
          <w:rPr>
            <w:b/>
          </w:rPr>
          <w:tab/>
          <w:t>accessLineLocIDType</w:t>
        </w:r>
        <w:r>
          <w:rPr>
            <w:b/>
          </w:rPr>
          <w:tab/>
        </w:r>
        <w:r>
          <w:rPr>
            <w:b/>
          </w:rPr>
          <w:tab/>
          <w:t>[2] VisibleString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6" w:author="jtrakinat" w:date="2012-10-14T19:13:00Z"/>
          <w:b/>
        </w:rPr>
      </w:pPr>
      <w:ins w:id="447" w:author="jtrakinat" w:date="2012-10-14T19:13:00Z">
        <w:r>
          <w:rPr>
            <w:b/>
          </w:rPr>
          <w:tab/>
          <w:t>actualAccessLineLocID</w:t>
        </w:r>
        <w:r>
          <w:rPr>
            <w:b/>
          </w:rPr>
          <w:tab/>
          <w:t xml:space="preserve">[3] OCTET STRING  OPTIONAL, --The coding for the contents of this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8" w:author="jtrakinat" w:date="2012-10-14T19:13:00Z"/>
          <w:b/>
        </w:rPr>
      </w:pPr>
      <w:ins w:id="449" w:author="jtrakinat" w:date="2012-10-14T19:13:00Z">
        <w:r>
          <w:rPr>
            <w:b/>
          </w:rPr>
          <w:t xml:space="preserve">                              --parameter must be indicated in the accessLineLocIDType parameter.</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50" w:author="jtrakinat" w:date="2012-10-14T19:13:00Z"/>
          <w:lang w:val="en-US"/>
        </w:rPr>
      </w:pPr>
      <w:ins w:id="451"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52"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53" w:author="jtrakinat" w:date="2012-10-14T19:13:00Z"/>
        </w:rPr>
      </w:pPr>
      <w:ins w:id="454" w:author="jtrakinat" w:date="2012-10-14T19:13:00Z">
        <w:r w:rsidRPr="004803E8">
          <w:t xml:space="preserve">} </w:t>
        </w:r>
      </w:ins>
    </w:p>
    <w:p w:rsidR="00BD6804" w:rsidRDefault="00BD6804" w:rsidP="00BD6804">
      <w:pPr>
        <w:pStyle w:val="NO"/>
        <w:ind w:left="851"/>
        <w:rPr>
          <w:ins w:id="455" w:author="jtrakinat" w:date="2012-10-14T19:13:00Z"/>
          <w:rFonts w:ascii="Courier New" w:hAnsi="Courier New"/>
          <w:noProof/>
          <w:sz w:val="16"/>
        </w:rPr>
      </w:pPr>
    </w:p>
    <w:p w:rsidR="00BD6804" w:rsidRDefault="00BD6804" w:rsidP="00BD6804">
      <w:pPr>
        <w:pStyle w:val="NO"/>
        <w:ind w:left="851"/>
        <w:rPr>
          <w:ins w:id="456" w:author="jtrakinat" w:date="2012-10-14T19:13:00Z"/>
          <w:rFonts w:ascii="Courier New" w:hAnsi="Courier New"/>
          <w:noProof/>
          <w:sz w:val="16"/>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57" w:author="jtrakinat" w:date="2012-10-14T19:13:00Z"/>
        </w:rPr>
      </w:pPr>
      <w:ins w:id="458" w:author="jtrakinat" w:date="2012-10-14T19:13:00Z">
        <w:r>
          <w:t>IspOperatorIdentity</w:t>
        </w:r>
        <w:r>
          <w:rPr>
            <w:b/>
          </w:rPr>
          <w:t xml:space="preserve">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59" w:author="jtrakinat" w:date="2012-10-14T19:13:00Z"/>
        </w:rPr>
      </w:pPr>
      <w:ins w:id="460" w:author="jtrakinat" w:date="2012-10-14T19:13:00Z">
        <w: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61" w:author="jtrakinat" w:date="2012-10-14T19:13:00Z"/>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62" w:author="jtrakinat" w:date="2012-10-14T19:13:00Z"/>
        </w:rPr>
      </w:pPr>
      <w:ins w:id="463" w:author="jtrakinat" w:date="2012-10-14T19:13:00Z">
        <w:r>
          <w:tab/>
        </w:r>
        <w:r>
          <w:rPr>
            <w:b/>
          </w:rPr>
          <w:t>visitedPLMNID</w:t>
        </w:r>
        <w:r>
          <w:t xml:space="preserve"> [1] VisitedPLMNID OPTIONAL, </w:t>
        </w:r>
        <w:r w:rsidRPr="0055611B">
          <w:t xml:space="preserve">-- The parameter shall carry the VisitedPLMNID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64" w:author="jtrakinat" w:date="2012-10-14T19:13:00Z"/>
        </w:rPr>
      </w:pPr>
      <w:ins w:id="465" w:author="jtrakinat" w:date="2012-10-14T19:13:00Z">
        <w:r>
          <w:t xml:space="preserve">                                              -- </w:t>
        </w:r>
        <w:r w:rsidRPr="0055611B">
          <w:t>as defined in</w:t>
        </w:r>
        <w:r>
          <w:t xml:space="preserve"> </w:t>
        </w:r>
        <w:r w:rsidRPr="0055611B">
          <w:t>3GPP TS 29.234.</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66" w:author="jtrakinat" w:date="2012-10-14T19:13:00Z"/>
        </w:rPr>
      </w:pPr>
      <w:ins w:id="467" w:author="jtrakinat" w:date="2012-10-14T19:13:00Z">
        <w:r>
          <w:tab/>
          <w:t xml:space="preserve">visitedNetworkIPAddress [2] IPAddress -- The parameter shall identify the public IP Address </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68" w:author="jtrakinat" w:date="2012-10-14T19:13:00Z"/>
        </w:rPr>
      </w:pPr>
      <w:ins w:id="469" w:author="jtrakinat" w:date="2012-10-14T19:13:00Z">
        <w:r>
          <w:t xml:space="preserve">                -- of the HeNB assigned by the operator of the local broadband access network. </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70"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71" w:author="jtrakinat" w:date="2012-10-14T19:13:00Z"/>
        </w:rPr>
      </w:pPr>
      <w:ins w:id="472" w:author="jtrakinat" w:date="2012-10-14T19:13:00Z">
        <w:r w:rsidRPr="004803E8">
          <w:t xml:space="preserve">} </w:t>
        </w:r>
      </w:ins>
    </w:p>
    <w:p w:rsidR="00BD6804" w:rsidRDefault="00BD6804" w:rsidP="00BD6804">
      <w:pPr>
        <w:pStyle w:val="NO"/>
        <w:ind w:left="851"/>
        <w:rPr>
          <w:ins w:id="473" w:author="jtrakinat" w:date="2012-10-14T19:13:00Z"/>
          <w:rFonts w:ascii="Courier New" w:hAnsi="Courier New"/>
          <w:noProof/>
          <w:sz w:val="16"/>
        </w:rPr>
      </w:pPr>
    </w:p>
    <w:p w:rsidR="00BD6804" w:rsidRDefault="00BD6804" w:rsidP="00BD6804">
      <w:pPr>
        <w:pStyle w:val="NO"/>
        <w:ind w:left="851"/>
        <w:rPr>
          <w:ins w:id="474" w:author="jtrakinat" w:date="2012-10-14T19:13:00Z"/>
          <w:rFonts w:ascii="Courier New" w:hAnsi="Courier New"/>
          <w:noProof/>
          <w:sz w:val="16"/>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75" w:author="jtrakinat" w:date="2012-10-14T19:13:00Z"/>
        </w:rPr>
      </w:pPr>
      <w:ins w:id="476" w:author="jtrakinat" w:date="2012-10-14T19:13:00Z">
        <w:r>
          <w:rPr>
            <w:b/>
          </w:rPr>
          <w:t>TunProt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7" w:author="jtrakinat" w:date="2012-10-14T19:13:00Z"/>
        </w:rPr>
      </w:pPr>
      <w:ins w:id="478" w:author="jtrakinat" w:date="2012-10-14T19:13:00Z">
        <w: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9" w:author="jtrakinat" w:date="2012-10-14T19:13:00Z"/>
        </w:rPr>
      </w:pPr>
      <w:ins w:id="480" w:author="jtrakinat" w:date="2012-10-14T19:13:00Z">
        <w:r>
          <w:tab/>
          <w:t>ipsec</w:t>
        </w:r>
        <w:r>
          <w:tab/>
          <w:t>[1] BOOLEAN</w:t>
        </w:r>
        <w:r>
          <w:tab/>
          <w:t>DEFAULT TRUE</w:t>
        </w:r>
        <w:r>
          <w:tab/>
          <w:t>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1" w:author="jtrakinat" w:date="2012-10-14T19:13:00Z"/>
        </w:rPr>
      </w:pPr>
      <w:ins w:id="482" w:author="jtrakinat" w:date="2012-10-14T19:13:00Z">
        <w:r>
          <w:tab/>
        </w:r>
        <w:r>
          <w:tab/>
          <w:t>-- Send FALSE if IPsec ESP tunnel mode not used and Layer 2 protection used.</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3" w:author="jtrakinat" w:date="2012-10-14T19:13:00Z"/>
        </w:rPr>
      </w:pPr>
      <w:ins w:id="484" w:author="jtrakinat" w:date="2012-10-14T19:13:00Z">
        <w:r>
          <w:tab/>
          <w:t>layer2</w:t>
        </w:r>
        <w:r>
          <w:tab/>
          <w:t>[2]</w:t>
        </w:r>
        <w:r>
          <w:tab/>
          <w:t xml:space="preserve">VisibleString </w:t>
        </w:r>
        <w:r>
          <w:tab/>
        </w:r>
        <w:r>
          <w:tab/>
        </w:r>
        <w:r>
          <w:tab/>
          <w:t>OPTIONAL,-- include to identify the layer 2 protection</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5" w:author="jtrakinat" w:date="2012-10-14T19:13:00Z"/>
        </w:rPr>
      </w:pPr>
      <w:ins w:id="486" w:author="jtrakinat" w:date="2012-10-14T19:13:00Z">
        <w:r>
          <w:tab/>
        </w:r>
        <w:r>
          <w:tab/>
          <w:t>-- mechanism used.  Also, per TS 33.320, HeNB-SeGW tunnel shall be based on IPsec ESP</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7" w:author="jtrakinat" w:date="2012-10-14T19:13:00Z"/>
        </w:rPr>
      </w:pPr>
      <w:ins w:id="488" w:author="jtrakinat" w:date="2012-10-14T19:13:00Z">
        <w:r>
          <w:tab/>
        </w:r>
        <w:r>
          <w:tab/>
          <w:t>-- tunnel mode unless the HeNB is configured not to use IPsec, than a layer 2 protection</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89" w:author="jtrakinat" w:date="2012-10-14T19:13:00Z"/>
        </w:rPr>
      </w:pPr>
      <w:ins w:id="490" w:author="jtrakinat" w:date="2012-10-14T19:13:00Z">
        <w:r>
          <w:tab/>
        </w:r>
        <w:r>
          <w:tab/>
          <w:t xml:space="preserve">-- mechanism shall be used. </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91" w:author="jtrakinat" w:date="2012-10-14T19:13:00Z"/>
          <w:lang w:val="en-US"/>
        </w:rPr>
      </w:pPr>
      <w:ins w:id="492" w:author="jtrakinat" w:date="2012-10-14T19:13:00Z">
        <w:r>
          <w:rPr>
            <w:lang w:val="en-US"/>
          </w:rPr>
          <w:t>...</w:t>
        </w:r>
      </w:ins>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93" w:author="jtrakinat" w:date="2012-10-14T19:13:00Z"/>
        </w:rPr>
      </w:pPr>
      <w:ins w:id="494" w:author="jtrakinat" w:date="2012-10-14T19:13:00Z">
        <w:r w:rsidRPr="004803E8">
          <w:t xml:space="preserve">} </w:t>
        </w:r>
      </w:ins>
    </w:p>
    <w:p w:rsidR="00BD6804" w:rsidRDefault="00BD6804" w:rsidP="00B07171">
      <w:pPr>
        <w:pStyle w:val="NO"/>
        <w:ind w:left="851"/>
        <w:rPr>
          <w:ins w:id="495" w:author="jtrakinat" w:date="2012-10-14T19:13:00Z"/>
          <w:rFonts w:ascii="Courier New" w:hAnsi="Courier New"/>
          <w:noProof/>
          <w:sz w:val="16"/>
        </w:rPr>
      </w:pPr>
    </w:p>
    <w:p w:rsidR="00A258D9" w:rsidRDefault="00B07171" w:rsidP="00B07171">
      <w:pPr>
        <w:pStyle w:val="NO"/>
        <w:ind w:left="851"/>
        <w:rPr>
          <w:rFonts w:ascii="Courier New" w:hAnsi="Courier New"/>
          <w:noProof/>
          <w:sz w:val="16"/>
        </w:rPr>
      </w:pPr>
      <w:r w:rsidRPr="001A4B7F">
        <w:rPr>
          <w:rFonts w:ascii="Courier New" w:hAnsi="Courier New"/>
          <w:noProof/>
          <w:sz w:val="16"/>
        </w:rPr>
        <w:t>END -- OF EpsHI2Operations</w:t>
      </w:r>
    </w:p>
    <w:p w:rsidR="00B07171" w:rsidRDefault="00B07171" w:rsidP="00B07171">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B07171" w:rsidRDefault="00B07171" w:rsidP="00B07171">
      <w:pPr>
        <w:pStyle w:val="NO"/>
        <w:ind w:left="851"/>
        <w:rPr>
          <w:b/>
          <w:bCs/>
          <w:noProof/>
          <w:color w:val="0000FF"/>
          <w:sz w:val="28"/>
          <w:szCs w:val="28"/>
        </w:rPr>
      </w:pPr>
    </w:p>
    <w:sectPr w:rsidR="00B0717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6:00Z" w:initials="H">
    <w:p w:rsidR="00610817" w:rsidRDefault="00610817" w:rsidP="00A105D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5"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6"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7"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8"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10"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1"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2"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3"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4" w:author="Explanation of field" w:date="2012-10-11T08:14:00Z" w:initials="H">
    <w:p w:rsidR="00610817" w:rsidRDefault="00610817" w:rsidP="00B1584D">
      <w:pPr>
        <w:pStyle w:val="CommentText"/>
      </w:pPr>
      <w:r>
        <w:t>One or more organizations (3GPP Individual Members) which drafted the CR and are presenting it to the Working Group.</w:t>
      </w:r>
    </w:p>
  </w:comment>
  <w:comment w:id="15" w:author="Explanation of field" w:date="2012-10-11T08:14:00Z" w:initials="H">
    <w:p w:rsidR="00610817" w:rsidRDefault="00610817"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6"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7"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8"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9"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0"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1"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2"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4"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5"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6" w:author="Explanation of field" w:date="2012-10-11T08:14:00Z" w:initials="H">
    <w:p w:rsidR="00610817" w:rsidRDefault="00610817"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907" w:rsidRDefault="00083907">
      <w:pPr>
        <w:spacing w:after="0"/>
      </w:pPr>
      <w:r>
        <w:separator/>
      </w:r>
    </w:p>
  </w:endnote>
  <w:endnote w:type="continuationSeparator" w:id="0">
    <w:p w:rsidR="00083907" w:rsidRDefault="00083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907" w:rsidRDefault="00083907">
      <w:pPr>
        <w:spacing w:after="0"/>
      </w:pPr>
      <w:r>
        <w:separator/>
      </w:r>
    </w:p>
  </w:footnote>
  <w:footnote w:type="continuationSeparator" w:id="0">
    <w:p w:rsidR="00083907" w:rsidRDefault="000839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817" w:rsidRDefault="0061081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546E2"/>
    <w:rsid w:val="00083907"/>
    <w:rsid w:val="00086932"/>
    <w:rsid w:val="00086FFB"/>
    <w:rsid w:val="000C73EE"/>
    <w:rsid w:val="001126AB"/>
    <w:rsid w:val="001206EC"/>
    <w:rsid w:val="00172A89"/>
    <w:rsid w:val="001B51F6"/>
    <w:rsid w:val="002238C0"/>
    <w:rsid w:val="00271EAE"/>
    <w:rsid w:val="00282AED"/>
    <w:rsid w:val="002F1577"/>
    <w:rsid w:val="002F3924"/>
    <w:rsid w:val="00351C14"/>
    <w:rsid w:val="00381745"/>
    <w:rsid w:val="00387395"/>
    <w:rsid w:val="003A5E4F"/>
    <w:rsid w:val="003B6A5D"/>
    <w:rsid w:val="003C346B"/>
    <w:rsid w:val="003E4E45"/>
    <w:rsid w:val="003E7BC1"/>
    <w:rsid w:val="003F343C"/>
    <w:rsid w:val="00405DFF"/>
    <w:rsid w:val="00441533"/>
    <w:rsid w:val="00482A5E"/>
    <w:rsid w:val="00484DBF"/>
    <w:rsid w:val="00490897"/>
    <w:rsid w:val="00496289"/>
    <w:rsid w:val="004A032E"/>
    <w:rsid w:val="004A4DF7"/>
    <w:rsid w:val="0050373A"/>
    <w:rsid w:val="00505A47"/>
    <w:rsid w:val="0055578D"/>
    <w:rsid w:val="0055611B"/>
    <w:rsid w:val="00564E9D"/>
    <w:rsid w:val="00591DC4"/>
    <w:rsid w:val="005F40F0"/>
    <w:rsid w:val="00610817"/>
    <w:rsid w:val="00613D94"/>
    <w:rsid w:val="006170AA"/>
    <w:rsid w:val="00622D99"/>
    <w:rsid w:val="00641C37"/>
    <w:rsid w:val="00650546"/>
    <w:rsid w:val="0072035D"/>
    <w:rsid w:val="00762DFE"/>
    <w:rsid w:val="007D56C2"/>
    <w:rsid w:val="00816069"/>
    <w:rsid w:val="00834BE7"/>
    <w:rsid w:val="00845530"/>
    <w:rsid w:val="0085658D"/>
    <w:rsid w:val="00865E22"/>
    <w:rsid w:val="00873FC3"/>
    <w:rsid w:val="00874B6C"/>
    <w:rsid w:val="008A6B1A"/>
    <w:rsid w:val="008D5728"/>
    <w:rsid w:val="008E013A"/>
    <w:rsid w:val="009001AE"/>
    <w:rsid w:val="00906264"/>
    <w:rsid w:val="00924DF4"/>
    <w:rsid w:val="0097361C"/>
    <w:rsid w:val="00A105D9"/>
    <w:rsid w:val="00A13287"/>
    <w:rsid w:val="00A258D9"/>
    <w:rsid w:val="00A4260B"/>
    <w:rsid w:val="00A62724"/>
    <w:rsid w:val="00AA3656"/>
    <w:rsid w:val="00AB2752"/>
    <w:rsid w:val="00AC0FCE"/>
    <w:rsid w:val="00AC4FA7"/>
    <w:rsid w:val="00AD2129"/>
    <w:rsid w:val="00AE02AD"/>
    <w:rsid w:val="00B07171"/>
    <w:rsid w:val="00B1584D"/>
    <w:rsid w:val="00B42265"/>
    <w:rsid w:val="00BD6804"/>
    <w:rsid w:val="00BE7150"/>
    <w:rsid w:val="00BF5756"/>
    <w:rsid w:val="00C1240F"/>
    <w:rsid w:val="00C40294"/>
    <w:rsid w:val="00C55A8B"/>
    <w:rsid w:val="00C9253B"/>
    <w:rsid w:val="00C95CB5"/>
    <w:rsid w:val="00CC5D67"/>
    <w:rsid w:val="00CD435E"/>
    <w:rsid w:val="00D11AAE"/>
    <w:rsid w:val="00D1740B"/>
    <w:rsid w:val="00D17C8C"/>
    <w:rsid w:val="00D519AB"/>
    <w:rsid w:val="00DB112B"/>
    <w:rsid w:val="00DC56FF"/>
    <w:rsid w:val="00DC6AAB"/>
    <w:rsid w:val="00DD4166"/>
    <w:rsid w:val="00DD4E70"/>
    <w:rsid w:val="00E16FFB"/>
    <w:rsid w:val="00E57D3F"/>
    <w:rsid w:val="00E64EAF"/>
    <w:rsid w:val="00E6745C"/>
    <w:rsid w:val="00E749D3"/>
    <w:rsid w:val="00EC6EC3"/>
    <w:rsid w:val="00F268D3"/>
    <w:rsid w:val="00F756A7"/>
    <w:rsid w:val="00F77E74"/>
    <w:rsid w:val="00F938BA"/>
    <w:rsid w:val="00FB5B60"/>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957091">
      <w:bodyDiv w:val="1"/>
      <w:marLeft w:val="0"/>
      <w:marRight w:val="0"/>
      <w:marTop w:val="0"/>
      <w:marBottom w:val="0"/>
      <w:divBdr>
        <w:top w:val="none" w:sz="0" w:space="0" w:color="auto"/>
        <w:left w:val="none" w:sz="0" w:space="0" w:color="auto"/>
        <w:bottom w:val="none" w:sz="0" w:space="0" w:color="auto"/>
        <w:right w:val="none" w:sz="0" w:space="0" w:color="auto"/>
      </w:divBdr>
    </w:div>
    <w:div w:id="11428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801A9-3B33-4E6C-AEF0-845A5FAB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9079</Words>
  <Characters>51755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2</cp:revision>
  <cp:lastPrinted>2012-10-12T15:45:00Z</cp:lastPrinted>
  <dcterms:created xsi:type="dcterms:W3CDTF">2012-10-17T22:13:00Z</dcterms:created>
  <dcterms:modified xsi:type="dcterms:W3CDTF">2012-10-17T22:13:00Z</dcterms:modified>
</cp:coreProperties>
</file>